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B3" w:rsidRDefault="00EC45B3" w:rsidP="00EE384C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45B3" w:rsidRDefault="00F360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межокружного педагогического Марафона</w:t>
      </w:r>
    </w:p>
    <w:p w:rsidR="00EC45B3" w:rsidRDefault="00F360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«Инновационные технологии работы с детьми с ОВЗ»</w:t>
      </w:r>
    </w:p>
    <w:p w:rsidR="00EC45B3" w:rsidRDefault="00EC4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регламентирует порядок проведения межокружного педагогического Марафона «Инновационные технологии работы с детьми с ОВЗ» </w:t>
      </w:r>
      <w:r>
        <w:rPr>
          <w:rFonts w:ascii="Times New Roman" w:hAnsi="Times New Roman"/>
          <w:sz w:val="24"/>
          <w:szCs w:val="24"/>
        </w:rPr>
        <w:t>(далее Марафон).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Марафон проводится по инициативе Отрадненского управления министерства образования и науки Самарской области и государственного бюджетного общеобразовательного учреждения средней общеобразовательной школы №8 им. С.П. Алексеева городского округа Отрадный Самарской области.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Организацию и проведение Марафона осуществляет структурное подразделение государственного бюджетного общеобразовательного учреждения средней общеобразовательной школы № 8 им. С.П. Алексеева городского округа Отрадный Самарской области детский сад № 7 (далее – СП ГБОУ СОШ №8 им. С.П. Алексеева г.о.Отрадный детский сад №7).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Марафон проводится с целью поиска, развития инновационных образовательных идей, распространения актуального педагогического опыта, способствующих совершенствованию качества и результатов образовательной деятельности с детьми с ОВЗ.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выявление, экспертиза и распространение инновационных образовательных идей, актуального педагогического опыта, способствующих совершенствованию качества и результатов образовательной деятельности с детьми с ОВЗ.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C45B3" w:rsidRDefault="00F36059">
      <w:pPr>
        <w:pStyle w:val="a7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t>повышение профессиональной компетентности педагогов в работе с детьми с ОВЗ; развитие их творческого потенциала, творческой деятельности по использованию эффективных образовательных технологий</w:t>
      </w:r>
      <w:r>
        <w:rPr>
          <w:sz w:val="27"/>
          <w:szCs w:val="27"/>
        </w:rPr>
        <w:t>;</w:t>
      </w:r>
    </w:p>
    <w:p w:rsidR="00EC45B3" w:rsidRDefault="00F36059">
      <w:pPr>
        <w:pStyle w:val="a7"/>
        <w:numPr>
          <w:ilvl w:val="0"/>
          <w:numId w:val="1"/>
        </w:numPr>
        <w:spacing w:before="0" w:after="0"/>
        <w:jc w:val="both"/>
      </w:pPr>
      <w:r>
        <w:t>выявление и распространение опыта инновационных технологий работы с детьми с ОВЗ;</w:t>
      </w:r>
    </w:p>
    <w:p w:rsidR="00EC45B3" w:rsidRDefault="00F36059">
      <w:pPr>
        <w:pStyle w:val="a9"/>
        <w:numPr>
          <w:ilvl w:val="0"/>
          <w:numId w:val="1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новейших достижений педагогической науки, педагогических и теоретико-практических инноваций.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Содержательные направления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Руководители (заместители руководителей, старшие воспитатели) образовательных организаций </w:t>
      </w:r>
      <w:r>
        <w:rPr>
          <w:rFonts w:ascii="Times New Roman" w:hAnsi="Times New Roman"/>
          <w:bCs/>
          <w:sz w:val="24"/>
          <w:szCs w:val="24"/>
        </w:rPr>
        <w:t>могут представить работы по следующим направлениям:</w:t>
      </w:r>
    </w:p>
    <w:p w:rsidR="00EC45B3" w:rsidRDefault="00F36059">
      <w:pPr>
        <w:pStyle w:val="a9"/>
        <w:numPr>
          <w:ilvl w:val="0"/>
          <w:numId w:val="2"/>
        </w:numPr>
        <w:spacing w:before="280"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опыт организации работы с детьми с ОВЗ в рамках проектной деятельности</w:t>
      </w:r>
    </w:p>
    <w:p w:rsidR="00EC45B3" w:rsidRDefault="00F3605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инновационные модели организации методической деятельности в сфере образования детей с ОВЗ</w:t>
      </w:r>
    </w:p>
    <w:p w:rsidR="00EC45B3" w:rsidRDefault="00F36059">
      <w:pPr>
        <w:pStyle w:val="a9"/>
        <w:numPr>
          <w:ilvl w:val="0"/>
          <w:numId w:val="2"/>
        </w:numPr>
        <w:spacing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инновационные проекты социально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й направленности с д</w:t>
      </w:r>
      <w:r>
        <w:rPr>
          <w:rFonts w:ascii="Times New Roman" w:hAnsi="Times New Roman"/>
          <w:bCs/>
          <w:sz w:val="24"/>
          <w:szCs w:val="24"/>
        </w:rPr>
        <w:t>етьми  с ОВЗ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Воспитатели, учитель-логопед, педагог-психолог, музыкальный руководитель, инструктор по физическому воспитанию </w:t>
      </w:r>
      <w:r>
        <w:rPr>
          <w:rFonts w:ascii="Times New Roman" w:hAnsi="Times New Roman"/>
          <w:bCs/>
          <w:sz w:val="24"/>
          <w:szCs w:val="24"/>
        </w:rPr>
        <w:t>могут представить опыт работы по следующим направлениям:</w:t>
      </w:r>
    </w:p>
    <w:p w:rsidR="00EC45B3" w:rsidRDefault="00F36059">
      <w:pPr>
        <w:pStyle w:val="a9"/>
        <w:numPr>
          <w:ilvl w:val="0"/>
          <w:numId w:val="3"/>
        </w:numPr>
        <w:spacing w:before="28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педагогический проект  с детьми с ОВЗ</w:t>
      </w:r>
    </w:p>
    <w:p w:rsidR="00EC45B3" w:rsidRDefault="00F3605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«Методическая копилка» (методические разработки, системы работы, игры, пособия, творческие работы и т.д.)</w:t>
      </w:r>
    </w:p>
    <w:p w:rsidR="00EC45B3" w:rsidRDefault="00F36059">
      <w:pPr>
        <w:pStyle w:val="a9"/>
        <w:numPr>
          <w:ilvl w:val="0"/>
          <w:numId w:val="3"/>
        </w:numPr>
        <w:spacing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модель развивающей предметно-пространственной среды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Участниками Фестиваля могут быть педагогические работники дошкольных образовательных организаций, социальные институты, ведущие свою деятельность по направлению Марафона.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Экспертная группа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5.1. Экспертизу представленных материалов проводит экспертная группа, включающая в себя специалистов дошкольных образовательных организаций, Отрадненского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Ресурсного центра и Отрадненского управления  МОН Самарской области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Состав экспертной группы утверждается Организаторами Марафона.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 Экспертная группа оценивает представленные материалы по следующим критериям: </w:t>
      </w:r>
    </w:p>
    <w:p w:rsidR="00EC45B3" w:rsidRDefault="00F36059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Своеобразие и новизна;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представленных педагогических технологий работы с детьми с ОВЗ;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Актуальность;</w:t>
      </w:r>
    </w:p>
    <w:p w:rsidR="00EC45B3" w:rsidRDefault="00F36059">
      <w:pPr>
        <w:numPr>
          <w:ilvl w:val="0"/>
          <w:numId w:val="4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Порядок и сроки проведения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Марафон проводится в два этапа.</w:t>
      </w:r>
    </w:p>
    <w:p w:rsidR="00EC45B3" w:rsidRPr="00EE384C" w:rsidRDefault="00F36059" w:rsidP="00EE384C">
      <w:pPr>
        <w:pStyle w:val="a7"/>
        <w:rPr>
          <w:lang w:eastAsia="ru-RU"/>
        </w:rPr>
      </w:pPr>
      <w:r>
        <w:rPr>
          <w:color w:val="000000"/>
        </w:rPr>
        <w:t xml:space="preserve">6.2. Первый этап (заочный) проводится  </w:t>
      </w:r>
      <w:r w:rsidR="00EE384C" w:rsidRPr="00EE384C">
        <w:rPr>
          <w:b/>
          <w:bCs/>
          <w:color w:val="000000"/>
          <w:u w:val="single"/>
          <w:lang w:eastAsia="ru-RU"/>
        </w:rPr>
        <w:t>с 14.10.2019 г. по 15.11.2019 г.</w:t>
      </w:r>
      <w:r w:rsidR="00EE384C" w:rsidRPr="00EE384C">
        <w:rPr>
          <w:color w:val="000000"/>
          <w:lang w:eastAsia="ru-RU"/>
        </w:rPr>
        <w:t xml:space="preserve">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направляют в адрес Организаторов заявку (</w:t>
      </w:r>
      <w:r>
        <w:rPr>
          <w:rFonts w:ascii="Times New Roman" w:hAnsi="Times New Roman"/>
          <w:i/>
          <w:color w:val="000000"/>
          <w:sz w:val="24"/>
          <w:szCs w:val="24"/>
        </w:rPr>
        <w:t>Приложения 1</w:t>
      </w:r>
      <w:r>
        <w:rPr>
          <w:rFonts w:ascii="Times New Roman" w:hAnsi="Times New Roman"/>
          <w:color w:val="000000"/>
          <w:sz w:val="24"/>
          <w:szCs w:val="24"/>
        </w:rPr>
        <w:t xml:space="preserve">) и тезисы </w:t>
      </w:r>
      <w:r>
        <w:rPr>
          <w:rFonts w:ascii="Times New Roman" w:hAnsi="Times New Roman"/>
          <w:i/>
          <w:color w:val="000000"/>
          <w:sz w:val="24"/>
          <w:szCs w:val="24"/>
        </w:rPr>
        <w:t>(Приложение 2</w:t>
      </w:r>
      <w:r>
        <w:rPr>
          <w:rFonts w:ascii="Times New Roman" w:hAnsi="Times New Roman"/>
          <w:color w:val="000000"/>
          <w:sz w:val="24"/>
          <w:szCs w:val="24"/>
        </w:rPr>
        <w:t xml:space="preserve">), напечатанные в редакторе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 (межстрочный интервал 1,5, шрифт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TimesNewRoman</w:t>
      </w:r>
      <w:r>
        <w:rPr>
          <w:rFonts w:ascii="Times New Roman" w:hAnsi="Times New Roman"/>
          <w:color w:val="000000"/>
          <w:sz w:val="24"/>
          <w:szCs w:val="24"/>
        </w:rPr>
        <w:t xml:space="preserve">, кегль 12, не более 5 печатных листов) в срок до </w:t>
      </w:r>
      <w:r w:rsidR="00EE384C" w:rsidRPr="00EE384C">
        <w:rPr>
          <w:rFonts w:ascii="Times New Roman" w:hAnsi="Times New Roman"/>
          <w:b/>
          <w:color w:val="000000"/>
          <w:sz w:val="24"/>
          <w:szCs w:val="24"/>
          <w:u w:val="single"/>
        </w:rPr>
        <w:t>15</w:t>
      </w:r>
      <w:r w:rsidRP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года (эл.адрес: </w:t>
      </w:r>
      <w:hyperlink r:id="rId5" w:history="1">
        <w:r>
          <w:rPr>
            <w:rStyle w:val="a3"/>
            <w:rFonts w:ascii="Times New Roman" w:hAnsi="Times New Roman"/>
          </w:rPr>
          <w:t>detisаd7@yandex.ru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).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Экспертную оценку представленных материалов осуществляет экспертная группа в срок с </w:t>
      </w:r>
      <w:r w:rsid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15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ноября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2019 года.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Организаторы оповещает участников очного этапа не позднее 3 дней до проведения Марафона. 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6.3. Второй этап (очный) проводится </w:t>
      </w:r>
      <w:r w:rsidR="00EE384C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декабря 2019 года</w:t>
      </w:r>
      <w:r>
        <w:rPr>
          <w:rFonts w:ascii="Times New Roman" w:hAnsi="Times New Roman"/>
          <w:color w:val="000000"/>
          <w:sz w:val="24"/>
          <w:szCs w:val="24"/>
        </w:rPr>
        <w:t>, на который приглашаются победители заочного этапа, а также остальные участники Марафона, но не более 2-х человек от учреждения.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заочного этапа окружного Марафона представляют и транслируют свой опыт работы в рамках мастер-класса (продолжительность 5-7 минут) по заявленной тематике.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Все заявленные материалы публикуются в электронном сборнике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 Предъявляемые на Марафон материалы не должны: содержать информацию, нарушающую авторские права третьих лиц; содержать фактографические ошибки и неэтичные компоненты; содержать информацию, прямо или косвенно призывающую к половой и расовой дискриминации, межнациональной или межрелигиозной розни, призывов к насилию, терроризму, нарушению демократических свобод и ценностей, а также прав граждан.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 Присланные материалы не возвращаются и не рецензируются.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 Участие в Марафоне бесплатное.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6.8. Окружной Марафон педагогических идей состоится </w:t>
      </w:r>
      <w:r w:rsidR="00EE384C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декабря 2019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в СП ГБОУ СОШ № 8 им. С.П. Алексеева г.о.Отрадный детский сад № 7. Адрес: г.Отрадный, ул.Гагарина, д.55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6.9. По вопросам участия обращаться к координатору: старший воспитатель Фролова Ирина Владимировна, т. 89276515884, т. 8(84661)3-05-97.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Награждение участников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участники первого (заочного) тура получат сертификаты участников заочного тура Марафона. 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Победители очного тура Марафона получают дипломы «Победителя»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Деятельность Фестиваля будет освещена на портале Отрадненского управления МОН Самарской области </w:t>
      </w:r>
      <w:hyperlink r:id="rId6" w:anchor="_blank" w:history="1">
        <w:r>
          <w:rPr>
            <w:rStyle w:val="a3"/>
            <w:rFonts w:ascii="Times New Roman" w:hAnsi="Times New Roman"/>
          </w:rPr>
          <w:t>http://www.kollegiotradny.ru/</w:t>
        </w:r>
      </w:hyperlink>
      <w:r>
        <w:rPr>
          <w:rFonts w:ascii="Times New Roman" w:hAnsi="Times New Roman"/>
          <w:sz w:val="24"/>
          <w:szCs w:val="24"/>
        </w:rPr>
        <w:t xml:space="preserve"> и официальном сайте СП ГБОУ СОШ № 8 им. С.П. Алексеева </w:t>
      </w:r>
      <w:hyperlink r:id="rId7" w:history="1">
        <w:r>
          <w:rPr>
            <w:rStyle w:val="a3"/>
            <w:rFonts w:ascii="Times New Roman" w:hAnsi="Times New Roman"/>
          </w:rPr>
          <w:t>http://school8otr.ru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C45B3" w:rsidRDefault="00EC45B3">
      <w:pPr>
        <w:spacing w:before="280" w:after="28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5B3" w:rsidRDefault="00F36059">
      <w:pPr>
        <w:spacing w:before="280" w:after="28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участника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межокружного педагогического Марафона «Инновационные технологии работы с детьми с ОВЗ»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"/>
        <w:gridCol w:w="2658"/>
        <w:gridCol w:w="1898"/>
        <w:gridCol w:w="1463"/>
        <w:gridCol w:w="1613"/>
        <w:gridCol w:w="1273"/>
        <w:gridCol w:w="875"/>
      </w:tblGrid>
      <w:tr w:rsidR="00EC45B3">
        <w:trPr>
          <w:trHeight w:val="4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Необходимое</w:t>
            </w:r>
          </w:p>
          <w:p w:rsidR="00EC45B3" w:rsidRDefault="00F3605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тех. обору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дование</w:t>
            </w:r>
          </w:p>
        </w:tc>
      </w:tr>
      <w:tr w:rsidR="00EC45B3">
        <w:trPr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5B3" w:rsidRDefault="00EC45B3"/>
    <w:p w:rsidR="00EC45B3" w:rsidRDefault="00F3605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EC45B3" w:rsidRDefault="00F3605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 оформления тезисов:</w:t>
      </w:r>
    </w:p>
    <w:p w:rsidR="00EC45B3" w:rsidRDefault="00F36059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«Здоровьесберегающие технологии в работе с детьми с ограниченными  возможностями здоровья с помощью  развития у них творческих способностей»</w:t>
      </w:r>
    </w:p>
    <w:p w:rsidR="00EC45B3" w:rsidRDefault="00F36059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Фролова  Ирина Владимировна,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старший воспитатель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 ГБОУ СОШ №8 им. С.П. Алексеева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г.о. Отрадный, детский сад №7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Самарская область</w:t>
      </w:r>
    </w:p>
    <w:p w:rsidR="00EC45B3" w:rsidRDefault="00F360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</w:rPr>
          <w:t>Frolov13-13@mail.ru</w:t>
        </w:r>
      </w:hyperlink>
    </w:p>
    <w:p w:rsidR="00EC45B3" w:rsidRDefault="00F360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 ТЕКСТ  ТЕКСТ  ТЕКСТ  ТЕКСТ  ТЕКСТ  ТЕКСТ  ТЕКСТ  ТЕКСТ  ТЕКСТ    </w:t>
      </w:r>
    </w:p>
    <w:p w:rsidR="00F36059" w:rsidRDefault="00F36059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F36059" w:rsidSect="00EC45B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9C"/>
    <w:rsid w:val="005F6F34"/>
    <w:rsid w:val="00E34B9C"/>
    <w:rsid w:val="00EC45B3"/>
    <w:rsid w:val="00EE384C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31C128-4CA3-482B-8CE7-14F57FB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5B3"/>
    <w:rPr>
      <w:rFonts w:ascii="Symbol" w:hAnsi="Symbol"/>
    </w:rPr>
  </w:style>
  <w:style w:type="character" w:customStyle="1" w:styleId="WW8Num2z0">
    <w:name w:val="WW8Num2z0"/>
    <w:rsid w:val="00EC45B3"/>
    <w:rPr>
      <w:rFonts w:ascii="Symbol" w:hAnsi="Symbol"/>
    </w:rPr>
  </w:style>
  <w:style w:type="character" w:customStyle="1" w:styleId="WW8Num3z0">
    <w:name w:val="WW8Num3z0"/>
    <w:rsid w:val="00EC45B3"/>
    <w:rPr>
      <w:rFonts w:ascii="Symbol" w:hAnsi="Symbol"/>
    </w:rPr>
  </w:style>
  <w:style w:type="character" w:customStyle="1" w:styleId="WW8Num4z0">
    <w:name w:val="WW8Num4z0"/>
    <w:rsid w:val="00EC45B3"/>
    <w:rPr>
      <w:rFonts w:ascii="Symbol" w:hAnsi="Symbol"/>
    </w:rPr>
  </w:style>
  <w:style w:type="character" w:customStyle="1" w:styleId="WW8Num4z1">
    <w:name w:val="WW8Num4z1"/>
    <w:rsid w:val="00EC45B3"/>
    <w:rPr>
      <w:rFonts w:ascii="Courier New" w:hAnsi="Courier New" w:cs="Courier New"/>
    </w:rPr>
  </w:style>
  <w:style w:type="character" w:customStyle="1" w:styleId="WW8Num4z2">
    <w:name w:val="WW8Num4z2"/>
    <w:rsid w:val="00EC45B3"/>
    <w:rPr>
      <w:rFonts w:ascii="Wingdings" w:hAnsi="Wingdings"/>
    </w:rPr>
  </w:style>
  <w:style w:type="character" w:customStyle="1" w:styleId="Absatz-Standardschriftart">
    <w:name w:val="Absatz-Standardschriftart"/>
    <w:rsid w:val="00EC45B3"/>
  </w:style>
  <w:style w:type="character" w:customStyle="1" w:styleId="2">
    <w:name w:val="Основной шрифт абзаца2"/>
    <w:rsid w:val="00EC45B3"/>
  </w:style>
  <w:style w:type="character" w:customStyle="1" w:styleId="WW8Num1z1">
    <w:name w:val="WW8Num1z1"/>
    <w:rsid w:val="00EC45B3"/>
    <w:rPr>
      <w:rFonts w:ascii="Courier New" w:hAnsi="Courier New" w:cs="Courier New"/>
    </w:rPr>
  </w:style>
  <w:style w:type="character" w:customStyle="1" w:styleId="WW8Num1z2">
    <w:name w:val="WW8Num1z2"/>
    <w:rsid w:val="00EC45B3"/>
    <w:rPr>
      <w:rFonts w:ascii="Wingdings" w:hAnsi="Wingdings"/>
    </w:rPr>
  </w:style>
  <w:style w:type="character" w:customStyle="1" w:styleId="WW8Num2z1">
    <w:name w:val="WW8Num2z1"/>
    <w:rsid w:val="00EC45B3"/>
    <w:rPr>
      <w:rFonts w:ascii="Courier New" w:hAnsi="Courier New" w:cs="Courier New"/>
    </w:rPr>
  </w:style>
  <w:style w:type="character" w:customStyle="1" w:styleId="WW8Num2z2">
    <w:name w:val="WW8Num2z2"/>
    <w:rsid w:val="00EC45B3"/>
    <w:rPr>
      <w:rFonts w:ascii="Wingdings" w:hAnsi="Wingdings"/>
    </w:rPr>
  </w:style>
  <w:style w:type="character" w:customStyle="1" w:styleId="WW8Num3z1">
    <w:name w:val="WW8Num3z1"/>
    <w:rsid w:val="00EC45B3"/>
    <w:rPr>
      <w:rFonts w:ascii="Courier New" w:hAnsi="Courier New" w:cs="Courier New"/>
    </w:rPr>
  </w:style>
  <w:style w:type="character" w:customStyle="1" w:styleId="WW8Num3z2">
    <w:name w:val="WW8Num3z2"/>
    <w:rsid w:val="00EC45B3"/>
    <w:rPr>
      <w:rFonts w:ascii="Wingdings" w:hAnsi="Wingdings"/>
    </w:rPr>
  </w:style>
  <w:style w:type="character" w:customStyle="1" w:styleId="WW8Num5z0">
    <w:name w:val="WW8Num5z0"/>
    <w:rsid w:val="00EC45B3"/>
    <w:rPr>
      <w:rFonts w:ascii="Symbol" w:hAnsi="Symbol"/>
    </w:rPr>
  </w:style>
  <w:style w:type="character" w:customStyle="1" w:styleId="WW8Num5z1">
    <w:name w:val="WW8Num5z1"/>
    <w:rsid w:val="00EC45B3"/>
    <w:rPr>
      <w:rFonts w:ascii="Courier New" w:hAnsi="Courier New" w:cs="Courier New"/>
    </w:rPr>
  </w:style>
  <w:style w:type="character" w:customStyle="1" w:styleId="WW8Num5z2">
    <w:name w:val="WW8Num5z2"/>
    <w:rsid w:val="00EC45B3"/>
    <w:rPr>
      <w:rFonts w:ascii="Wingdings" w:hAnsi="Wingdings"/>
    </w:rPr>
  </w:style>
  <w:style w:type="character" w:customStyle="1" w:styleId="WW8Num6z0">
    <w:name w:val="WW8Num6z0"/>
    <w:rsid w:val="00EC45B3"/>
    <w:rPr>
      <w:rFonts w:ascii="Symbol" w:hAnsi="Symbol"/>
      <w:sz w:val="20"/>
    </w:rPr>
  </w:style>
  <w:style w:type="character" w:customStyle="1" w:styleId="WW8Num6z1">
    <w:name w:val="WW8Num6z1"/>
    <w:rsid w:val="00EC45B3"/>
    <w:rPr>
      <w:rFonts w:ascii="Courier New" w:hAnsi="Courier New"/>
      <w:sz w:val="20"/>
    </w:rPr>
  </w:style>
  <w:style w:type="character" w:customStyle="1" w:styleId="WW8Num6z2">
    <w:name w:val="WW8Num6z2"/>
    <w:rsid w:val="00EC45B3"/>
    <w:rPr>
      <w:rFonts w:ascii="Wingdings" w:hAnsi="Wingdings"/>
      <w:sz w:val="20"/>
    </w:rPr>
  </w:style>
  <w:style w:type="character" w:customStyle="1" w:styleId="1">
    <w:name w:val="Основной шрифт абзаца1"/>
    <w:rsid w:val="00EC45B3"/>
  </w:style>
  <w:style w:type="character" w:styleId="a3">
    <w:name w:val="Hyperlink"/>
    <w:rsid w:val="00EC45B3"/>
    <w:rPr>
      <w:color w:val="0000FF"/>
      <w:u w:val="single"/>
    </w:rPr>
  </w:style>
  <w:style w:type="character" w:customStyle="1" w:styleId="c3">
    <w:name w:val="c3"/>
    <w:basedOn w:val="1"/>
    <w:rsid w:val="00EC45B3"/>
  </w:style>
  <w:style w:type="paragraph" w:customStyle="1" w:styleId="a4">
    <w:name w:val="Заголовок"/>
    <w:basedOn w:val="a"/>
    <w:next w:val="a5"/>
    <w:rsid w:val="00EC45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C45B3"/>
    <w:pPr>
      <w:spacing w:after="120"/>
    </w:pPr>
  </w:style>
  <w:style w:type="paragraph" w:styleId="a6">
    <w:name w:val="List"/>
    <w:basedOn w:val="a5"/>
    <w:rsid w:val="00EC45B3"/>
    <w:rPr>
      <w:rFonts w:ascii="Arial" w:hAnsi="Arial" w:cs="Tahoma"/>
    </w:rPr>
  </w:style>
  <w:style w:type="paragraph" w:customStyle="1" w:styleId="20">
    <w:name w:val="Название2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EC45B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C45B3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rsid w:val="00EC45B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qFormat/>
    <w:rsid w:val="00EC45B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EC45B3"/>
    <w:pPr>
      <w:ind w:left="720"/>
    </w:pPr>
  </w:style>
  <w:style w:type="paragraph" w:customStyle="1" w:styleId="aa">
    <w:name w:val="Содержимое таблицы"/>
    <w:basedOn w:val="a"/>
    <w:rsid w:val="00EC45B3"/>
    <w:pPr>
      <w:suppressLineNumbers/>
    </w:pPr>
  </w:style>
  <w:style w:type="paragraph" w:customStyle="1" w:styleId="ab">
    <w:name w:val="Заголовок таблицы"/>
    <w:basedOn w:val="aa"/>
    <w:rsid w:val="00EC45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13-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o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giotradny.ru/" TargetMode="External"/><Relationship Id="rId5" Type="http://schemas.openxmlformats.org/officeDocument/2006/relationships/hyperlink" Target="mailto:detis&#1072;d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</dc:creator>
  <cp:lastModifiedBy>RePack by SPecialiST</cp:lastModifiedBy>
  <cp:revision>2</cp:revision>
  <cp:lastPrinted>2019-01-29T06:16:00Z</cp:lastPrinted>
  <dcterms:created xsi:type="dcterms:W3CDTF">2019-10-28T10:25:00Z</dcterms:created>
  <dcterms:modified xsi:type="dcterms:W3CDTF">2019-10-28T10:25:00Z</dcterms:modified>
</cp:coreProperties>
</file>