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87" w:rsidRPr="00E371A8" w:rsidRDefault="006A0A87" w:rsidP="006A0A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371A8">
        <w:rPr>
          <w:b/>
          <w:color w:val="000000"/>
          <w:sz w:val="28"/>
          <w:szCs w:val="28"/>
        </w:rPr>
        <w:t>Образовательный маршрут для совместной деятельности родителей с детьми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jc w:val="center"/>
        <w:rPr>
          <w:color w:val="222222"/>
          <w:sz w:val="28"/>
          <w:szCs w:val="28"/>
          <w:lang w:eastAsia="ru-RU"/>
        </w:rPr>
      </w:pPr>
      <w:r w:rsidRPr="00E371A8">
        <w:rPr>
          <w:b/>
          <w:bCs/>
          <w:color w:val="222222"/>
          <w:sz w:val="28"/>
          <w:szCs w:val="28"/>
          <w:lang w:eastAsia="ru-RU"/>
        </w:rPr>
        <w:t>«Пять познавательных дней до праздника 9 мая»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DC01A4">
        <w:rPr>
          <w:b/>
          <w:bCs/>
          <w:color w:val="222222"/>
          <w:lang w:eastAsia="ru-RU"/>
        </w:rPr>
        <w:t> 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jc w:val="right"/>
        <w:rPr>
          <w:color w:val="222222"/>
          <w:lang w:eastAsia="ru-RU"/>
        </w:rPr>
      </w:pPr>
      <w:r w:rsidRPr="00F8744C">
        <w:rPr>
          <w:color w:val="222222"/>
          <w:lang w:eastAsia="ru-RU"/>
        </w:rPr>
        <w:t xml:space="preserve">Возраст детей: </w:t>
      </w:r>
      <w:r>
        <w:rPr>
          <w:color w:val="222222"/>
          <w:lang w:eastAsia="ru-RU"/>
        </w:rPr>
        <w:t>4-5</w:t>
      </w:r>
      <w:r w:rsidRPr="00F8744C">
        <w:rPr>
          <w:color w:val="222222"/>
          <w:lang w:eastAsia="ru-RU"/>
        </w:rPr>
        <w:t xml:space="preserve"> лет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jc w:val="right"/>
        <w:rPr>
          <w:color w:val="222222"/>
          <w:lang w:eastAsia="ru-RU"/>
        </w:rPr>
      </w:pPr>
      <w:r w:rsidRPr="00DC01A4">
        <w:rPr>
          <w:color w:val="222222"/>
          <w:lang w:eastAsia="ru-RU"/>
        </w:rPr>
        <w:t>Разработал</w:t>
      </w:r>
      <w:r>
        <w:rPr>
          <w:color w:val="222222"/>
          <w:lang w:eastAsia="ru-RU"/>
        </w:rPr>
        <w:t>а</w:t>
      </w:r>
      <w:r w:rsidRPr="00DC01A4">
        <w:rPr>
          <w:color w:val="222222"/>
          <w:lang w:eastAsia="ru-RU"/>
        </w:rPr>
        <w:t xml:space="preserve">  воспитатель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jc w:val="right"/>
        <w:rPr>
          <w:color w:val="222222"/>
          <w:lang w:eastAsia="ru-RU"/>
        </w:rPr>
      </w:pPr>
      <w:r>
        <w:rPr>
          <w:color w:val="222222"/>
          <w:lang w:eastAsia="ru-RU"/>
        </w:rPr>
        <w:t>Калугина О.С.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jc w:val="right"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 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jc w:val="center"/>
        <w:rPr>
          <w:color w:val="222222"/>
          <w:lang w:eastAsia="ru-RU"/>
        </w:rPr>
      </w:pPr>
      <w:r w:rsidRPr="00DC01A4">
        <w:rPr>
          <w:b/>
          <w:bCs/>
          <w:color w:val="222222"/>
          <w:lang w:eastAsia="ru-RU"/>
        </w:rPr>
        <w:t>Уважаемые родители!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 xml:space="preserve">Детство – это возраст, когда закладываются базовые знания и понятия. В раннем детстве формируется личность человека, его мировоззрение, которое определяет отношение человека, как к внешнему миру, так и к самому себе. 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 xml:space="preserve">Чувство любви к Родине – это одно из самых сильных чувств, без него человек ущербен, не ощущает своих корней. 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Поэтому важно, чтобы ребенок уже в дошкольном возрасте почувствовал личную ответственность за родную землю и ее будущее.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 xml:space="preserve">В предлагаемом маршруте вы  познакомите детей с понятиями  «Победа», «Парад  победы», </w:t>
      </w:r>
      <w:r>
        <w:rPr>
          <w:color w:val="222222"/>
          <w:lang w:eastAsia="ru-RU"/>
        </w:rPr>
        <w:t xml:space="preserve">«Символ мира», </w:t>
      </w:r>
      <w:r w:rsidRPr="00F8744C">
        <w:rPr>
          <w:color w:val="222222"/>
          <w:lang w:eastAsia="ru-RU"/>
        </w:rPr>
        <w:t>«Праздничный салют».</w:t>
      </w:r>
    </w:p>
    <w:p w:rsidR="006A0A87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b/>
          <w:color w:val="222222"/>
          <w:lang w:eastAsia="ru-RU"/>
        </w:rPr>
        <w:t>Цель:</w:t>
      </w:r>
      <w:r w:rsidRPr="00F8744C">
        <w:rPr>
          <w:color w:val="222222"/>
          <w:lang w:eastAsia="ru-RU"/>
        </w:rPr>
        <w:t> сформировать знания у детей о великом празднике - дне освобождения от фашистских захватчиков, о «Дне Победы» и вызвать ч</w:t>
      </w:r>
      <w:r>
        <w:rPr>
          <w:color w:val="222222"/>
          <w:lang w:eastAsia="ru-RU"/>
        </w:rPr>
        <w:t>увство гордости за свою страну.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lang w:eastAsia="ru-RU"/>
        </w:rPr>
      </w:pPr>
      <w:r w:rsidRPr="00F8744C">
        <w:rPr>
          <w:b/>
          <w:color w:val="222222"/>
          <w:lang w:eastAsia="ru-RU"/>
        </w:rPr>
        <w:t>Задачи: </w:t>
      </w:r>
    </w:p>
    <w:p w:rsidR="006A0A87" w:rsidRPr="00F8744C" w:rsidRDefault="006A0A87" w:rsidP="006A0A87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Дать первоначальные знания детям о празднике «День Победы».</w:t>
      </w:r>
    </w:p>
    <w:p w:rsidR="006A0A87" w:rsidRPr="00F8744C" w:rsidRDefault="006A0A87" w:rsidP="006A0A87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Развивать память, внимание путем вопросов к детям по данной теме; пополнение словарного запаса.</w:t>
      </w:r>
    </w:p>
    <w:p w:rsidR="006A0A87" w:rsidRPr="00DC01A4" w:rsidRDefault="006A0A87" w:rsidP="006A0A87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Воспитывать уважение к старшим людям.</w:t>
      </w:r>
    </w:p>
    <w:p w:rsidR="006A0A87" w:rsidRPr="00DC01A4" w:rsidRDefault="006A0A87" w:rsidP="006A0A87">
      <w:pPr>
        <w:shd w:val="clear" w:color="auto" w:fill="FFFFFF"/>
        <w:suppressAutoHyphens w:val="0"/>
        <w:ind w:left="567"/>
        <w:contextualSpacing/>
        <w:rPr>
          <w:color w:val="222222"/>
          <w:lang w:eastAsia="ru-RU"/>
        </w:rPr>
      </w:pPr>
      <w:r w:rsidRPr="00DC01A4">
        <w:rPr>
          <w:bCs/>
          <w:color w:val="222222"/>
          <w:lang w:eastAsia="ru-RU"/>
        </w:rPr>
        <w:t>4.</w:t>
      </w:r>
      <w:r w:rsidRPr="00DC01A4">
        <w:rPr>
          <w:color w:val="222222"/>
          <w:lang w:eastAsia="ru-RU"/>
        </w:rPr>
        <w:t xml:space="preserve"> </w:t>
      </w:r>
      <w:r w:rsidRPr="00DC01A4">
        <w:rPr>
          <w:color w:val="222222"/>
          <w:lang w:val="en-US" w:eastAsia="ru-RU"/>
        </w:rPr>
        <w:t> </w:t>
      </w:r>
      <w:r>
        <w:rPr>
          <w:color w:val="222222"/>
          <w:lang w:eastAsia="ru-RU"/>
        </w:rPr>
        <w:t>С</w:t>
      </w:r>
      <w:r w:rsidRPr="00DC01A4">
        <w:rPr>
          <w:color w:val="222222"/>
          <w:lang w:eastAsia="ru-RU"/>
        </w:rPr>
        <w:t>озда</w:t>
      </w:r>
      <w:r>
        <w:rPr>
          <w:color w:val="222222"/>
          <w:lang w:eastAsia="ru-RU"/>
        </w:rPr>
        <w:t>ть</w:t>
      </w:r>
      <w:r w:rsidRPr="00DC01A4">
        <w:rPr>
          <w:color w:val="222222"/>
          <w:lang w:eastAsia="ru-RU"/>
        </w:rPr>
        <w:t xml:space="preserve"> поздравительного коллажа на праздник 9 мая</w:t>
      </w:r>
      <w:r>
        <w:rPr>
          <w:color w:val="222222"/>
          <w:lang w:eastAsia="ru-RU"/>
        </w:rPr>
        <w:t xml:space="preserve">, </w:t>
      </w:r>
      <w:r w:rsidRPr="00DC01A4">
        <w:rPr>
          <w:color w:val="222222"/>
          <w:lang w:eastAsia="ru-RU"/>
        </w:rPr>
        <w:t>использ</w:t>
      </w:r>
      <w:r>
        <w:rPr>
          <w:color w:val="222222"/>
          <w:lang w:eastAsia="ru-RU"/>
        </w:rPr>
        <w:t>уя</w:t>
      </w:r>
      <w:r w:rsidRPr="00DC01A4">
        <w:rPr>
          <w:color w:val="222222"/>
          <w:lang w:eastAsia="ru-RU"/>
        </w:rPr>
        <w:t xml:space="preserve"> технику</w:t>
      </w:r>
      <w:r>
        <w:rPr>
          <w:color w:val="222222"/>
          <w:lang w:eastAsia="ru-RU"/>
        </w:rPr>
        <w:t xml:space="preserve"> -</w:t>
      </w:r>
      <w:r w:rsidRPr="00DC01A4">
        <w:rPr>
          <w:color w:val="222222"/>
          <w:lang w:eastAsia="ru-RU"/>
        </w:rPr>
        <w:t xml:space="preserve"> торцевание по клею для изготовления элемента коллажа</w:t>
      </w:r>
      <w:r w:rsidRPr="00DC01A4">
        <w:rPr>
          <w:color w:val="222222"/>
          <w:lang w:eastAsia="ru-RU"/>
        </w:rPr>
        <w:br/>
      </w:r>
      <w:r w:rsidRPr="00DC01A4">
        <w:rPr>
          <w:bCs/>
          <w:color w:val="222222"/>
          <w:lang w:eastAsia="ru-RU"/>
        </w:rPr>
        <w:t xml:space="preserve">5. </w:t>
      </w:r>
      <w:r>
        <w:rPr>
          <w:color w:val="222222"/>
          <w:lang w:eastAsia="ru-RU"/>
        </w:rPr>
        <w:t>Р</w:t>
      </w:r>
      <w:r w:rsidRPr="00DC01A4">
        <w:rPr>
          <w:color w:val="222222"/>
          <w:lang w:eastAsia="ru-RU"/>
        </w:rPr>
        <w:t>асширить представление детей о символах Мира, Победы и Памяти;</w:t>
      </w:r>
      <w:r w:rsidRPr="00DC01A4">
        <w:rPr>
          <w:color w:val="222222"/>
          <w:lang w:eastAsia="ru-RU"/>
        </w:rPr>
        <w:br/>
      </w:r>
      <w:r>
        <w:rPr>
          <w:color w:val="222222"/>
          <w:lang w:eastAsia="ru-RU"/>
        </w:rPr>
        <w:t xml:space="preserve">6. </w:t>
      </w:r>
      <w:r w:rsidRPr="00DC01A4">
        <w:rPr>
          <w:color w:val="222222"/>
          <w:lang w:eastAsia="ru-RU"/>
        </w:rPr>
        <w:t>развивать мелкую моторику, глазомер</w:t>
      </w:r>
      <w:r>
        <w:rPr>
          <w:color w:val="222222"/>
          <w:lang w:eastAsia="ru-RU"/>
        </w:rPr>
        <w:t xml:space="preserve">, пространственное воображение, </w:t>
      </w:r>
      <w:r w:rsidRPr="00DC01A4">
        <w:rPr>
          <w:color w:val="222222"/>
          <w:lang w:eastAsia="ru-RU"/>
        </w:rPr>
        <w:t>творческие способности, воображение, фантазию</w:t>
      </w:r>
      <w:r>
        <w:rPr>
          <w:color w:val="222222"/>
          <w:lang w:eastAsia="ru-RU"/>
        </w:rPr>
        <w:t>,</w:t>
      </w:r>
      <w:r w:rsidRPr="00DC01A4">
        <w:rPr>
          <w:color w:val="222222"/>
          <w:lang w:eastAsia="ru-RU"/>
        </w:rPr>
        <w:t xml:space="preserve"> эст</w:t>
      </w:r>
      <w:r>
        <w:rPr>
          <w:color w:val="222222"/>
          <w:lang w:eastAsia="ru-RU"/>
        </w:rPr>
        <w:t>етический и художественный вкус.</w:t>
      </w:r>
      <w:r w:rsidRPr="00DC01A4">
        <w:rPr>
          <w:color w:val="222222"/>
          <w:lang w:eastAsia="ru-RU"/>
        </w:rPr>
        <w:br/>
      </w:r>
      <w:r w:rsidRPr="00DC01A4">
        <w:rPr>
          <w:color w:val="222222"/>
          <w:lang w:eastAsia="ru-RU"/>
        </w:rPr>
        <w:br/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u w:val="single"/>
          <w:lang w:eastAsia="ru-RU"/>
        </w:rPr>
      </w:pPr>
      <w:r w:rsidRPr="00DC01A4">
        <w:rPr>
          <w:b/>
          <w:bCs/>
          <w:color w:val="222222"/>
          <w:u w:val="single"/>
          <w:lang w:eastAsia="ru-RU"/>
        </w:rPr>
        <w:t>День 1.  «Что такое день победы?»</w:t>
      </w:r>
      <w:r w:rsidRPr="00DC01A4">
        <w:rPr>
          <w:color w:val="222222"/>
          <w:u w:val="single"/>
          <w:lang w:eastAsia="ru-RU"/>
        </w:rPr>
        <w:t xml:space="preserve"> </w:t>
      </w:r>
      <w:r w:rsidRPr="00DC01A4">
        <w:rPr>
          <w:b/>
          <w:kern w:val="36"/>
          <w:lang w:eastAsia="ru-RU"/>
        </w:rPr>
        <w:t>Просмотрите с ребенком видео «День победы. Детям про 9 мая. Что за праздник 9 мая?»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hyperlink r:id="rId5" w:history="1">
        <w:r w:rsidRPr="00DC01A4">
          <w:rPr>
            <w:rStyle w:val="a4"/>
          </w:rPr>
          <w:t>https://www.youtube.com/watch?v=LEE-cuS_05k</w:t>
        </w:r>
      </w:hyperlink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lang w:eastAsia="ru-RU"/>
        </w:rPr>
      </w:pPr>
      <w:r w:rsidRPr="00DC01A4">
        <w:rPr>
          <w:b/>
          <w:color w:val="222222"/>
          <w:lang w:eastAsia="ru-RU"/>
        </w:rPr>
        <w:t xml:space="preserve"> И м</w:t>
      </w:r>
      <w:r w:rsidRPr="00F8744C">
        <w:rPr>
          <w:b/>
          <w:color w:val="222222"/>
          <w:lang w:eastAsia="ru-RU"/>
        </w:rPr>
        <w:t>ультфильм 9 мая с Машей и Медведем, парад Победы, бессмертный полк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hyperlink r:id="rId6" w:history="1">
        <w:r w:rsidRPr="00DC01A4">
          <w:rPr>
            <w:color w:val="386BA8"/>
            <w:lang w:eastAsia="ru-RU"/>
          </w:rPr>
          <w:t>https://www.youtube.com/watch?v=JsRWdHtG-8E</w:t>
        </w:r>
      </w:hyperlink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lang w:eastAsia="ru-RU"/>
        </w:rPr>
      </w:pPr>
      <w:r w:rsidRPr="00DC01A4">
        <w:rPr>
          <w:b/>
          <w:i/>
          <w:iCs/>
          <w:color w:val="222222"/>
          <w:lang w:eastAsia="ru-RU"/>
        </w:rPr>
        <w:t>Спросите у ребенка:</w:t>
      </w:r>
      <w:r w:rsidRPr="00DC01A4">
        <w:rPr>
          <w:b/>
          <w:color w:val="222222"/>
          <w:lang w:eastAsia="ru-RU"/>
        </w:rPr>
        <w:t xml:space="preserve"> 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DC01A4">
        <w:rPr>
          <w:color w:val="222222"/>
          <w:lang w:eastAsia="ru-RU"/>
        </w:rPr>
        <w:t xml:space="preserve">1. </w:t>
      </w:r>
      <w:r w:rsidRPr="00F8744C">
        <w:rPr>
          <w:color w:val="222222"/>
          <w:lang w:eastAsia="ru-RU"/>
        </w:rPr>
        <w:t xml:space="preserve">Что это за праздник 9 мая? 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DC01A4">
        <w:rPr>
          <w:color w:val="222222"/>
          <w:lang w:eastAsia="ru-RU"/>
        </w:rPr>
        <w:t xml:space="preserve">2. </w:t>
      </w:r>
      <w:r w:rsidRPr="00F8744C">
        <w:rPr>
          <w:color w:val="222222"/>
          <w:lang w:eastAsia="ru-RU"/>
        </w:rPr>
        <w:t>Что это за победа?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DC01A4">
        <w:rPr>
          <w:color w:val="222222"/>
          <w:lang w:eastAsia="ru-RU"/>
        </w:rPr>
        <w:t xml:space="preserve">3. </w:t>
      </w:r>
      <w:r w:rsidRPr="00F8744C">
        <w:rPr>
          <w:color w:val="222222"/>
          <w:lang w:eastAsia="ru-RU"/>
        </w:rPr>
        <w:t>Кто такие ветераны?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DC01A4">
        <w:rPr>
          <w:color w:val="222222"/>
          <w:lang w:eastAsia="ru-RU"/>
        </w:rPr>
        <w:t xml:space="preserve">4. </w:t>
      </w:r>
      <w:r w:rsidRPr="00F8744C">
        <w:rPr>
          <w:color w:val="222222"/>
          <w:lang w:eastAsia="ru-RU"/>
        </w:rPr>
        <w:t>Что такое парад?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DC01A4">
        <w:rPr>
          <w:color w:val="222222"/>
          <w:lang w:eastAsia="ru-RU"/>
        </w:rPr>
        <w:t xml:space="preserve">5. </w:t>
      </w:r>
      <w:r w:rsidRPr="00F8744C">
        <w:rPr>
          <w:color w:val="222222"/>
          <w:lang w:eastAsia="ru-RU"/>
        </w:rPr>
        <w:t>Чем заканчивается праздник?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u w:val="single"/>
          <w:lang w:eastAsia="ru-RU"/>
        </w:rPr>
      </w:pPr>
      <w:r w:rsidRPr="00DC01A4">
        <w:rPr>
          <w:b/>
          <w:color w:val="222222"/>
          <w:u w:val="single"/>
          <w:lang w:eastAsia="ru-RU"/>
        </w:rPr>
        <w:t xml:space="preserve">День 2. Предлагаем с детками выучить стихотворение «Что такое день победы?»: 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</w:pPr>
      <w:hyperlink r:id="rId7" w:history="1">
        <w:r w:rsidRPr="00DC01A4">
          <w:rPr>
            <w:rStyle w:val="a4"/>
          </w:rPr>
          <w:t>https://www.youtube.com/watch?v=lxgjWSK0Pnc</w:t>
        </w:r>
      </w:hyperlink>
      <w:r w:rsidRPr="00DC01A4">
        <w:t xml:space="preserve"> –мальчики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</w:pPr>
      <w:hyperlink r:id="rId8" w:history="1">
        <w:r w:rsidRPr="00DC01A4">
          <w:rPr>
            <w:rStyle w:val="a4"/>
          </w:rPr>
          <w:t>https://www.youtube.com/watch?v=u-ThZ-Kmu9A</w:t>
        </w:r>
      </w:hyperlink>
      <w:r w:rsidRPr="00DC01A4">
        <w:t xml:space="preserve"> – девочки</w:t>
      </w:r>
    </w:p>
    <w:p w:rsidR="006A0A87" w:rsidRDefault="006A0A87" w:rsidP="006A0A87">
      <w:pPr>
        <w:shd w:val="clear" w:color="auto" w:fill="FFFFFF"/>
        <w:suppressAutoHyphens w:val="0"/>
        <w:ind w:firstLine="567"/>
        <w:contextualSpacing/>
      </w:pPr>
      <w:hyperlink r:id="rId9" w:history="1">
        <w:r w:rsidRPr="00DC01A4">
          <w:rPr>
            <w:rStyle w:val="a4"/>
          </w:rPr>
          <w:t>https://rustih.ru/andrej-usachev-chto-takoe-den-pobedy/</w:t>
        </w:r>
      </w:hyperlink>
      <w:r w:rsidRPr="00DC01A4">
        <w:t xml:space="preserve"> - те</w:t>
      </w:r>
      <w:proofErr w:type="gramStart"/>
      <w:r w:rsidRPr="00DC01A4">
        <w:t>кст ст</w:t>
      </w:r>
      <w:proofErr w:type="gramEnd"/>
      <w:r w:rsidRPr="00DC01A4">
        <w:t>ихотворения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u w:val="single"/>
          <w:lang w:eastAsia="ru-RU"/>
        </w:rPr>
      </w:pP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b/>
          <w:bCs/>
          <w:color w:val="222222"/>
          <w:u w:val="single"/>
          <w:lang w:eastAsia="ru-RU"/>
        </w:rPr>
      </w:pPr>
      <w:r w:rsidRPr="00DC01A4">
        <w:rPr>
          <w:b/>
          <w:bCs/>
          <w:color w:val="222222"/>
          <w:u w:val="single"/>
          <w:lang w:eastAsia="ru-RU"/>
        </w:rPr>
        <w:t>День 3. Рисование вместе с детьми  «Салют»  нетрадиционным  методом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 </w:t>
      </w:r>
      <w:hyperlink r:id="rId10" w:history="1">
        <w:r w:rsidRPr="00DC01A4">
          <w:rPr>
            <w:rStyle w:val="a4"/>
          </w:rPr>
          <w:t>https://www.youtube.com/watch?v=1yXvBJ_HS8g</w:t>
        </w:r>
      </w:hyperlink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u w:val="single"/>
          <w:lang w:eastAsia="ru-RU"/>
        </w:rPr>
      </w:pPr>
      <w:r w:rsidRPr="00E371A8">
        <w:rPr>
          <w:b/>
          <w:bCs/>
          <w:color w:val="222222"/>
          <w:u w:val="single"/>
          <w:lang w:eastAsia="ru-RU"/>
        </w:rPr>
        <w:t>День 4.  9 мая день победы и мира. Чтение сказки «Два  Жадных  медвежонка»</w:t>
      </w:r>
    </w:p>
    <w:p w:rsidR="006A0A87" w:rsidRDefault="006A0A87" w:rsidP="006A0A87">
      <w:pPr>
        <w:shd w:val="clear" w:color="auto" w:fill="FFFFFF"/>
        <w:suppressAutoHyphens w:val="0"/>
        <w:ind w:firstLine="567"/>
        <w:contextualSpacing/>
      </w:pPr>
      <w:hyperlink r:id="rId11" w:history="1">
        <w:proofErr w:type="gramStart"/>
        <w:r w:rsidRPr="00DC01A4">
          <w:rPr>
            <w:rStyle w:val="a4"/>
          </w:rPr>
          <w:t>https://yandex.ru/video/preview/?filmId=11983284686100711123&amp;parent-reqid=1587968220185770-274771256657989363600299-production-app-host-man-web-yp-341&amp;path=wizard&amp;text=%D0%B0%D1%83%D0%B4%D0%B8%D0%BE%D1%81%D0%BA%D0%B0%D0%B7%D0%BA%D0%B0+%D0%B4%D0%B2%D0%B0+%D0%B6%D0%B0%D0%B4%D0%BD%D1%8B</w:t>
        </w:r>
        <w:r w:rsidRPr="00DC01A4">
          <w:rPr>
            <w:rStyle w:val="a4"/>
          </w:rPr>
          <w:lastRenderedPageBreak/>
          <w:t>%D1%85+%D0%BC%D0%B5%D0%B4%D0%B2</w:t>
        </w:r>
        <w:proofErr w:type="gramEnd"/>
        <w:r w:rsidRPr="00DC01A4">
          <w:rPr>
            <w:rStyle w:val="a4"/>
          </w:rPr>
          <w:t>%D0%B5%D0%B6%D0%BE%D0%BD%D0%BA%D0%B0</w:t>
        </w:r>
      </w:hyperlink>
      <w:r w:rsidRPr="00DC01A4">
        <w:t xml:space="preserve"> – 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b/>
          <w:i/>
          <w:color w:val="222222"/>
          <w:lang w:eastAsia="ru-RU"/>
        </w:rPr>
      </w:pPr>
      <w:r w:rsidRPr="00DC01A4">
        <w:rPr>
          <w:b/>
          <w:i/>
        </w:rPr>
        <w:t>Спросите у ребенка</w:t>
      </w:r>
      <w:r>
        <w:rPr>
          <w:b/>
          <w:i/>
        </w:rPr>
        <w:t>:</w:t>
      </w:r>
    </w:p>
    <w:p w:rsidR="006A0A87" w:rsidRPr="00F8744C" w:rsidRDefault="006A0A87" w:rsidP="006A0A8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Куда отправились медвежата?</w:t>
      </w:r>
    </w:p>
    <w:p w:rsidR="006A0A87" w:rsidRPr="00F8744C" w:rsidRDefault="006A0A87" w:rsidP="006A0A8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Что нашли в пути?</w:t>
      </w:r>
    </w:p>
    <w:p w:rsidR="006A0A87" w:rsidRPr="00DC01A4" w:rsidRDefault="006A0A87" w:rsidP="006A0A8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Кто помогал делить сыр?</w:t>
      </w:r>
    </w:p>
    <w:p w:rsidR="006A0A87" w:rsidRPr="00DC01A4" w:rsidRDefault="006A0A87" w:rsidP="006A0A8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uppressAutoHyphens w:val="0"/>
        <w:ind w:left="0"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Почему медвежата остались голодными?</w:t>
      </w:r>
      <w:r w:rsidRPr="00DC01A4">
        <w:rPr>
          <w:color w:val="222222"/>
          <w:lang w:eastAsia="ru-RU"/>
        </w:rPr>
        <w:t xml:space="preserve"> 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 xml:space="preserve">Мы все </w:t>
      </w:r>
      <w:proofErr w:type="gramStart"/>
      <w:r w:rsidRPr="00F8744C">
        <w:rPr>
          <w:color w:val="222222"/>
          <w:lang w:eastAsia="ru-RU"/>
        </w:rPr>
        <w:t>любим</w:t>
      </w:r>
      <w:proofErr w:type="gramEnd"/>
      <w:r w:rsidRPr="00F8744C">
        <w:rPr>
          <w:color w:val="222222"/>
          <w:lang w:eastAsia="ru-RU"/>
        </w:rPr>
        <w:t xml:space="preserve"> выигрывать, мы хотим быть самыми сильными, </w:t>
      </w:r>
      <w:r w:rsidRPr="00DC01A4">
        <w:rPr>
          <w:color w:val="222222"/>
          <w:lang w:eastAsia="ru-RU"/>
        </w:rPr>
        <w:t xml:space="preserve">но </w:t>
      </w:r>
      <w:r w:rsidRPr="00F8744C">
        <w:rPr>
          <w:color w:val="222222"/>
          <w:lang w:eastAsia="ru-RU"/>
        </w:rPr>
        <w:t>мы не всегда умеем делиться. Давайте учиться мириться! </w:t>
      </w:r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</w:p>
    <w:p w:rsidR="006A0A87" w:rsidRPr="00DC01A4" w:rsidRDefault="006A0A87" w:rsidP="006A0A87">
      <w:pPr>
        <w:shd w:val="clear" w:color="auto" w:fill="FFFFFF"/>
        <w:ind w:firstLine="567"/>
        <w:contextualSpacing/>
        <w:rPr>
          <w:color w:val="222222"/>
          <w:lang w:eastAsia="ru-RU"/>
        </w:rPr>
      </w:pPr>
      <w:r w:rsidRPr="00DC01A4">
        <w:rPr>
          <w:b/>
          <w:bCs/>
          <w:color w:val="222222"/>
          <w:lang w:eastAsia="ru-RU"/>
        </w:rPr>
        <w:t xml:space="preserve"> День 5. Просмотр презентации «Голубь – символ мира» 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hyperlink r:id="rId12" w:history="1">
        <w:r w:rsidRPr="00DC01A4">
          <w:rPr>
            <w:rStyle w:val="a4"/>
          </w:rPr>
          <w:t>https://infourok.ru/prezentaciya-golub-simvol-mira-1215684.html</w:t>
        </w:r>
      </w:hyperlink>
    </w:p>
    <w:p w:rsidR="006A0A87" w:rsidRPr="00DC01A4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lang w:eastAsia="ru-RU"/>
        </w:rPr>
      </w:pPr>
      <w:r w:rsidRPr="00DC01A4">
        <w:rPr>
          <w:b/>
          <w:bCs/>
          <w:color w:val="222222"/>
          <w:lang w:eastAsia="ru-RU"/>
        </w:rPr>
        <w:t xml:space="preserve">И предлагаем изготовить с детьми </w:t>
      </w:r>
      <w:r w:rsidRPr="00DC01A4">
        <w:rPr>
          <w:b/>
          <w:color w:val="222222"/>
          <w:lang w:eastAsia="ru-RU"/>
        </w:rPr>
        <w:t>Голубь Мира из бумажных салфеток. Мастер-класс с пошаговыми фото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b/>
          <w:color w:val="222222"/>
          <w:lang w:eastAsia="ru-RU"/>
        </w:rPr>
      </w:pPr>
      <w:hyperlink r:id="rId13" w:history="1">
        <w:r w:rsidRPr="00DC01A4">
          <w:rPr>
            <w:rStyle w:val="a4"/>
          </w:rPr>
          <w:t>https://masterclassy.ru/podelki/podelki-iz-salfetok/15993-golub-mira-iz-bumazhnyh-salfetok-master-klass-s-poshagovymi-foto.html</w:t>
        </w:r>
      </w:hyperlink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 xml:space="preserve">Вами был  пройден </w:t>
      </w:r>
      <w:r w:rsidRPr="00DC01A4">
        <w:rPr>
          <w:color w:val="222222"/>
          <w:lang w:eastAsia="ru-RU"/>
        </w:rPr>
        <w:t>электронный образовательный маршрут</w:t>
      </w:r>
      <w:r w:rsidRPr="00F8744C">
        <w:rPr>
          <w:color w:val="222222"/>
          <w:lang w:eastAsia="ru-RU"/>
        </w:rPr>
        <w:t>, думаем он никого не оставил равнодушным и поможет в воспитании патриотических чувств Вашего ребенка. Познавайте мир вместе со своими детьми!</w:t>
      </w:r>
    </w:p>
    <w:p w:rsidR="006A0A87" w:rsidRPr="00F8744C" w:rsidRDefault="006A0A87" w:rsidP="006A0A87">
      <w:pPr>
        <w:shd w:val="clear" w:color="auto" w:fill="FFFFFF"/>
        <w:suppressAutoHyphens w:val="0"/>
        <w:ind w:firstLine="567"/>
        <w:contextualSpacing/>
        <w:rPr>
          <w:color w:val="222222"/>
          <w:lang w:eastAsia="ru-RU"/>
        </w:rPr>
      </w:pPr>
      <w:r w:rsidRPr="00F8744C">
        <w:rPr>
          <w:color w:val="222222"/>
          <w:lang w:eastAsia="ru-RU"/>
        </w:rPr>
        <w:t>Удачи!</w:t>
      </w:r>
    </w:p>
    <w:p w:rsidR="001C37C2" w:rsidRDefault="001C37C2"/>
    <w:sectPr w:rsidR="001C37C2" w:rsidSect="00A666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5FA0"/>
    <w:multiLevelType w:val="multilevel"/>
    <w:tmpl w:val="902C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75623"/>
    <w:multiLevelType w:val="multilevel"/>
    <w:tmpl w:val="A5EE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0A87"/>
    <w:rsid w:val="001C37C2"/>
    <w:rsid w:val="00453419"/>
    <w:rsid w:val="00610E78"/>
    <w:rsid w:val="006A0A87"/>
    <w:rsid w:val="00A66680"/>
    <w:rsid w:val="00C40338"/>
    <w:rsid w:val="00C8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7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A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6A0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ThZ-Kmu9A" TargetMode="External"/><Relationship Id="rId13" Type="http://schemas.openxmlformats.org/officeDocument/2006/relationships/hyperlink" Target="https://masterclassy.ru/podelki/podelki-iz-salfetok/15993-golub-mira-iz-bumazhnyh-salfetok-master-klass-s-poshagovymi-fo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xgjWSK0Pnc" TargetMode="External"/><Relationship Id="rId12" Type="http://schemas.openxmlformats.org/officeDocument/2006/relationships/hyperlink" Target="https://infourok.ru/prezentaciya-golub-simvol-mira-12156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RWdHtG-8E" TargetMode="External"/><Relationship Id="rId11" Type="http://schemas.openxmlformats.org/officeDocument/2006/relationships/hyperlink" Target="https://yandex.ru/video/preview/?filmId=11983284686100711123&amp;parent-reqid=1587968220185770-274771256657989363600299-production-app-host-man-web-yp-341&amp;path=wizard&amp;text=%D0%B0%D1%83%D0%B4%D0%B8%D0%BE%D1%81%D0%BA%D0%B0%D0%B7%D0%BA%D0%B0+%D0%B4%D0%B2%D0%B0+%D0%B6%D0%B0%D0%B4%D0%BD%D1%8B%D1%85+%D0%BC%D0%B5%D0%B4%D0%B2%D0%B5%D0%B6%D0%BE%D0%BD%D0%BA%D0%B0" TargetMode="External"/><Relationship Id="rId5" Type="http://schemas.openxmlformats.org/officeDocument/2006/relationships/hyperlink" Target="https://www.youtube.com/watch?v=LEE-cuS_05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yXvBJ_HS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ih.ru/andrej-usachev-chto-takoe-den-pobed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x540n</dc:creator>
  <cp:lastModifiedBy>x540n</cp:lastModifiedBy>
  <cp:revision>1</cp:revision>
  <dcterms:created xsi:type="dcterms:W3CDTF">2022-09-12T09:01:00Z</dcterms:created>
  <dcterms:modified xsi:type="dcterms:W3CDTF">2022-09-12T09:03:00Z</dcterms:modified>
</cp:coreProperties>
</file>