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7" w:rsidRPr="006E67E7" w:rsidRDefault="006E67E7" w:rsidP="006E67E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6E67E7" w:rsidRDefault="006E67E7" w:rsidP="006E67E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E7">
        <w:rPr>
          <w:rFonts w:ascii="Times New Roman" w:hAnsi="Times New Roman" w:cs="Times New Roman"/>
          <w:b/>
          <w:sz w:val="28"/>
          <w:szCs w:val="28"/>
        </w:rPr>
        <w:t>«Роль родителей в профилактике плоскостопия»</w:t>
      </w:r>
    </w:p>
    <w:p w:rsidR="006E67E7" w:rsidRPr="006E67E7" w:rsidRDefault="006E67E7" w:rsidP="006E67E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Главное назначение корректирующих упражнений – активное планирование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коррекции стопы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1. Ходьба на носках в среднем темпе в течение 1–3 минут.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2. Ходьба на наружных краях стоп в среднем темпе в течение 2–5 минут.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3. Медленная ходьба на носках по наклонной плоскости.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Ходьба по палке.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5. Катание мяча поочередно одной и другой ногой.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6. Катание обруча пальцами ног (поочередно) в течение 2–4 минут.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7. Медленные приседания на гимнастической палке с опорой на стул.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Медленные приседания на мяче с опорой на стул или балансируя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разведенными в сторону руками.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9. Сгибание и разгибание стоп в положении сидя на стуле.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плавание, катание на велосипеде. В</w:t>
      </w: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теплое время года ходить босиком по грунту, в зимний период года кататься на коньках и лыжах, организовывать подвижные игры.</w:t>
      </w:r>
    </w:p>
    <w:p w:rsidR="006E67E7" w:rsidRDefault="006E67E7" w:rsidP="006E67E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7E7" w:rsidRPr="006E67E7" w:rsidRDefault="006E67E7" w:rsidP="006E67E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ПРЕДУПРЕЖДЕНИЕ ПЛОСКОСТОПИЯ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1. Диагностика плоскостопия.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6E67E7" w:rsidRPr="006E67E7" w:rsidRDefault="006E67E7" w:rsidP="006E67E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53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7E7">
        <w:rPr>
          <w:rFonts w:ascii="Times New Roman" w:hAnsi="Times New Roman" w:cs="Times New Roman"/>
          <w:sz w:val="28"/>
          <w:szCs w:val="28"/>
          <w:lang w:eastAsia="ru-RU"/>
        </w:rPr>
        <w:t>соотношению самой широкой и самой узкой части следа считается свод нормальным 1:4, уплощенным 2:4, плоским 3:4.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2. Упражнения для укрепления мышц свода стопы: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1. Ходьба на носках, сохраняя хорошую осанку (голову держать прямо, немного прогнуться, руки на поясе).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2. Ходьба на внешней стороне стопы – пальцы поджаты вовнутрь, при ходьбе стопы ставить параллельно друг другу.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3. Ходьба по ребристой доске.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Ходьба на месте, не отрывая носки от пола, одновременно стараясь поднимать выше пятки.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5. Ходьба боком по палке, толстому шнуру.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6. Перекаты с носка на пятку, стоя на полу или на палке.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8. Катать палку (d=3 см) вперед-назад (сидя).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10. Подняться на носки и выполнять приседание, держать за опору.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3. Значение правильной обуви: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1. Обувь должна быть по ноге.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2. Обувь должна быть на небольшом каблучке до 1 см с упругой стелькой и крепким задником.</w:t>
      </w:r>
    </w:p>
    <w:p w:rsidR="006E67E7" w:rsidRPr="00C533D5" w:rsidRDefault="00C533D5" w:rsidP="00C533D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33D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Упражнения, рекомендуемые детям с плоскостопием</w:t>
      </w:r>
    </w:p>
    <w:p w:rsidR="006E67E7" w:rsidRPr="006E67E7" w:rsidRDefault="006E67E7" w:rsidP="00C533D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1. «Каток» - ребенок катает вперед-назад мяч, скакалку или бутылку. Упражнение выполняется сначала одной ногой, затем другой.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2. «Разбойник» - ребенок сидит на полу с согнутыми ногами. Пятки плотно прижаты к полу и не отрываются от него в течение всего периода выполнения упражнения.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Движениями пальцев ноги ребенок старается подтащить под пятки разложенное на полу полотенце (или салфетку, на котором лежит какой-нибудь груз (например, камень).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выполняется сначала одной, затем другой ногой.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«Маляр» - ребенок, сидя на полу с вытянутыми ногами (колени выпрямлены, большим пальцем одной ноги проводит по подъему другой по направлению от большого пальца к колену.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«Поглаживание» повторяется 3-4 раза. Упражнение выполняется сначала одной, затем другой ногой.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4. «Сборщик» 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5. «Художник» - ребенок, сидя на полу с согнутыми коленями, карандашом, зажатым пальцами ноги, рисует на листе бумаги различные фигуры, </w:t>
      </w:r>
      <w:r w:rsidRPr="006E6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придерживая лист другой ногой. Упражнение выполняется сначала одной, затем другой ногой.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6. «Гусеница» - ребенок сидит на полу с согнутыми коленями.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Сжимая пальцы ног, он подтягивает пятку вперед (пятки прижаты к пальцам, затем пальцы снова расправляются и движение повторяется (имитация движения гусеницы).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7. «Кораблик» - ребенок, сидя на полу с согнутыми коленями и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прижимая подошвы ног друг к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«Серп» - ребенок, сидя на полу с согнутыми коленями, ставит подошвы ног на пол (расстояние между ними 20 см, согнутые пальцы ног сперва сближаются, а затем разводятся в разные стороны, при этом пятки остаются на одном месте.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повторяется несколько раз.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9. «Мельница» - ребенок, сидя на полу с выпрямленными коленями, описывает ступнями круги в разных направлениях.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10. «Окно» - ребенок, стоя на полу, разводит и сводит выпрямленные ноги, не отрывая подошв от пола.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11. «Барабанщик»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12. «Хождение на пятках» - ребенок ходит на пятках, не </w:t>
      </w:r>
      <w:proofErr w:type="gramStart"/>
      <w:r w:rsidRPr="006E67E7">
        <w:rPr>
          <w:rFonts w:ascii="Times New Roman" w:hAnsi="Times New Roman" w:cs="Times New Roman"/>
          <w:sz w:val="28"/>
          <w:szCs w:val="28"/>
          <w:lang w:eastAsia="ru-RU"/>
        </w:rPr>
        <w:t>касаясь</w:t>
      </w:r>
      <w:proofErr w:type="gramEnd"/>
      <w:r w:rsidRPr="006E67E7">
        <w:rPr>
          <w:rFonts w:ascii="Times New Roman" w:hAnsi="Times New Roman" w:cs="Times New Roman"/>
          <w:sz w:val="28"/>
          <w:szCs w:val="28"/>
          <w:lang w:eastAsia="ru-RU"/>
        </w:rPr>
        <w:t xml:space="preserve"> пола пальцами и подошвой.</w:t>
      </w:r>
    </w:p>
    <w:p w:rsidR="006E67E7" w:rsidRPr="00C533D5" w:rsidRDefault="006E67E7" w:rsidP="00C533D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33D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Памятка для родителей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В условиях семьи необходимо стремиться соблюдать тот же четкий распорядок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дня и занятий детей, что и в детском саду.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· У ребенка должна быть своя мебель, соответствующая его росту (стол, стул, кровать).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·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· Не рекомендуется детям младшего возраста спать на кровати с прогибающейся сеткой. Лучше приучать детей спать на спине.</w:t>
      </w:r>
    </w:p>
    <w:p w:rsidR="00C533D5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6E67E7" w:rsidRPr="006E67E7" w:rsidRDefault="00C533D5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7E7" w:rsidRPr="006E67E7">
        <w:rPr>
          <w:rFonts w:ascii="Times New Roman" w:hAnsi="Times New Roman" w:cs="Times New Roman"/>
          <w:sz w:val="28"/>
          <w:szCs w:val="28"/>
          <w:lang w:eastAsia="ru-RU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7E7">
        <w:rPr>
          <w:rFonts w:ascii="Times New Roman" w:hAnsi="Times New Roman" w:cs="Times New Roman"/>
          <w:sz w:val="28"/>
          <w:szCs w:val="28"/>
          <w:lang w:eastAsia="ru-RU"/>
        </w:rPr>
        <w:t>· 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6E67E7" w:rsidRPr="006E67E7" w:rsidRDefault="006E67E7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ooltip="В закладки" w:history="1">
        <w:r w:rsidRPr="006E67E7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6E67E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6E67E7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234385" w:rsidRPr="006E67E7" w:rsidRDefault="00234385" w:rsidP="006E67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6E67E7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7E7"/>
    <w:rsid w:val="00234385"/>
    <w:rsid w:val="002501D6"/>
    <w:rsid w:val="006E67E7"/>
    <w:rsid w:val="009E00AA"/>
    <w:rsid w:val="00A459F5"/>
    <w:rsid w:val="00C533D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7E7"/>
    <w:rPr>
      <w:b/>
      <w:bCs/>
    </w:rPr>
  </w:style>
  <w:style w:type="character" w:styleId="a5">
    <w:name w:val="Hyperlink"/>
    <w:basedOn w:val="a0"/>
    <w:uiPriority w:val="99"/>
    <w:semiHidden/>
    <w:unhideWhenUsed/>
    <w:rsid w:val="006E67E7"/>
    <w:rPr>
      <w:color w:val="0000FF"/>
      <w:u w:val="single"/>
    </w:rPr>
  </w:style>
  <w:style w:type="paragraph" w:styleId="a6">
    <w:name w:val="No Spacing"/>
    <w:uiPriority w:val="1"/>
    <w:qFormat/>
    <w:rsid w:val="006E6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2020-12-03T12:26:00Z</dcterms:created>
  <dcterms:modified xsi:type="dcterms:W3CDTF">2020-12-03T12:44:00Z</dcterms:modified>
</cp:coreProperties>
</file>