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D6F" w:rsidRDefault="00FE14EA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4E0">
        <w:rPr>
          <w:rFonts w:ascii="Times New Roman" w:hAnsi="Times New Roman" w:cs="Times New Roman"/>
          <w:b/>
          <w:sz w:val="40"/>
          <w:szCs w:val="40"/>
        </w:rPr>
        <w:t>План-конспект непосредственно образовательной деятельности по теме «Веселое путешествие» в 1-й младшей группе.</w:t>
      </w: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4E0" w:rsidRDefault="00B254E0" w:rsidP="00B2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4904" w:rsidRDefault="00B254E0" w:rsidP="00B25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E490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Выполнила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E49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E4904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spellEnd"/>
    </w:p>
    <w:p w:rsidR="009E4904" w:rsidRDefault="009E4904" w:rsidP="00B25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Серегина Наталия Алексеевна</w:t>
      </w:r>
    </w:p>
    <w:p w:rsidR="00B254E0" w:rsidRDefault="00B254E0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4904" w:rsidRDefault="009E4904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4904" w:rsidRDefault="009E4904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4904" w:rsidRDefault="009E4904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4904" w:rsidRDefault="009E4904" w:rsidP="00FD08D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E14EA" w:rsidRPr="00FD08D9" w:rsidRDefault="00FE14EA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8D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FE14EA" w:rsidRPr="00FD08D9" w:rsidRDefault="00FE14EA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8D9">
        <w:rPr>
          <w:rFonts w:ascii="Times New Roman" w:hAnsi="Times New Roman" w:cs="Times New Roman"/>
          <w:sz w:val="28"/>
          <w:szCs w:val="28"/>
        </w:rPr>
        <w:t xml:space="preserve">    «Познавательное развитие», </w:t>
      </w:r>
    </w:p>
    <w:p w:rsidR="00FE14EA" w:rsidRPr="00FD08D9" w:rsidRDefault="00FE14EA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8D9">
        <w:rPr>
          <w:rFonts w:ascii="Times New Roman" w:hAnsi="Times New Roman" w:cs="Times New Roman"/>
          <w:sz w:val="28"/>
          <w:szCs w:val="28"/>
        </w:rPr>
        <w:t xml:space="preserve">    «Речевое развитие», </w:t>
      </w:r>
    </w:p>
    <w:p w:rsidR="00FE14EA" w:rsidRPr="00FD08D9" w:rsidRDefault="00FE14EA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8D9">
        <w:rPr>
          <w:rFonts w:ascii="Times New Roman" w:hAnsi="Times New Roman" w:cs="Times New Roman"/>
          <w:sz w:val="28"/>
          <w:szCs w:val="28"/>
        </w:rPr>
        <w:t xml:space="preserve">    «Физическое развитие», </w:t>
      </w:r>
    </w:p>
    <w:p w:rsidR="00FE14EA" w:rsidRPr="00FD08D9" w:rsidRDefault="00FE14EA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8D9">
        <w:rPr>
          <w:rFonts w:ascii="Times New Roman" w:hAnsi="Times New Roman" w:cs="Times New Roman"/>
          <w:sz w:val="28"/>
          <w:szCs w:val="28"/>
        </w:rPr>
        <w:t xml:space="preserve">    «Социально-коммуникативное развитие», </w:t>
      </w:r>
    </w:p>
    <w:p w:rsidR="00FE14EA" w:rsidRPr="00FD08D9" w:rsidRDefault="00FE14EA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8D9">
        <w:rPr>
          <w:rFonts w:ascii="Times New Roman" w:hAnsi="Times New Roman" w:cs="Times New Roman"/>
          <w:sz w:val="28"/>
          <w:szCs w:val="28"/>
        </w:rPr>
        <w:t xml:space="preserve">    «Художественно-эстетическое развитие».</w:t>
      </w:r>
    </w:p>
    <w:p w:rsidR="00FE14EA" w:rsidRPr="00FD08D9" w:rsidRDefault="00FE14EA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8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14EA" w:rsidRDefault="00FE14EA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8D9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DA638C" w:rsidRPr="00DA638C" w:rsidRDefault="00DA638C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Pr="00DA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речевой этикет: здороваться</w:t>
      </w:r>
    </w:p>
    <w:p w:rsidR="00FE14EA" w:rsidRPr="00FD08D9" w:rsidRDefault="00FE14EA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8D9">
        <w:rPr>
          <w:rFonts w:ascii="Times New Roman" w:hAnsi="Times New Roman" w:cs="Times New Roman"/>
          <w:sz w:val="28"/>
          <w:szCs w:val="28"/>
        </w:rPr>
        <w:t xml:space="preserve">  </w:t>
      </w:r>
      <w:r w:rsidR="00DA638C">
        <w:rPr>
          <w:rFonts w:ascii="Times New Roman" w:hAnsi="Times New Roman" w:cs="Times New Roman"/>
          <w:sz w:val="28"/>
          <w:szCs w:val="28"/>
        </w:rPr>
        <w:t>-</w:t>
      </w:r>
      <w:r w:rsidRPr="00FD08D9">
        <w:rPr>
          <w:rFonts w:ascii="Times New Roman" w:hAnsi="Times New Roman" w:cs="Times New Roman"/>
          <w:sz w:val="28"/>
          <w:szCs w:val="28"/>
        </w:rPr>
        <w:t xml:space="preserve">  развивать общение и взаимодействие ребёнка </w:t>
      </w:r>
      <w:proofErr w:type="gramStart"/>
      <w:r w:rsidRPr="00FD08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08D9">
        <w:rPr>
          <w:rFonts w:ascii="Times New Roman" w:hAnsi="Times New Roman" w:cs="Times New Roman"/>
          <w:sz w:val="28"/>
          <w:szCs w:val="28"/>
        </w:rPr>
        <w:t xml:space="preserve"> взрослым и сверстниками; эмоциональную отзывчивость;</w:t>
      </w:r>
    </w:p>
    <w:p w:rsidR="00FE14EA" w:rsidRDefault="00FE14EA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8D9">
        <w:rPr>
          <w:rFonts w:ascii="Times New Roman" w:hAnsi="Times New Roman" w:cs="Times New Roman"/>
          <w:sz w:val="28"/>
          <w:szCs w:val="28"/>
        </w:rPr>
        <w:t xml:space="preserve">    </w:t>
      </w:r>
      <w:r w:rsidRPr="00FD08D9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DA638C" w:rsidRPr="00DA638C" w:rsidRDefault="00DA638C" w:rsidP="00FD0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A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приобщать детей к рассматриванию рисунков в книгах</w:t>
      </w:r>
    </w:p>
    <w:p w:rsidR="00DA638C" w:rsidRPr="00DA638C" w:rsidRDefault="00DA638C" w:rsidP="00FD0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A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Поощрять попытки прочесть стихотворный текст целиком с помощью взрослого.</w:t>
      </w:r>
    </w:p>
    <w:p w:rsidR="00DA638C" w:rsidRPr="00FD08D9" w:rsidRDefault="00DA638C" w:rsidP="00DA638C">
      <w:pPr>
        <w:rPr>
          <w:rFonts w:ascii="Times New Roman" w:hAnsi="Times New Roman" w:cs="Times New Roman"/>
          <w:b/>
          <w:sz w:val="28"/>
          <w:szCs w:val="28"/>
        </w:rPr>
      </w:pPr>
      <w:r w:rsidRPr="00DA638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A63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отвечать на простейшие и более сложные вопросы</w:t>
      </w:r>
    </w:p>
    <w:p w:rsidR="00FE14EA" w:rsidRDefault="00DA638C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EA" w:rsidRPr="00FD08D9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DA638C" w:rsidRPr="00DA638C" w:rsidRDefault="00DA638C" w:rsidP="00DA638C">
      <w:pPr>
        <w:rPr>
          <w:rFonts w:ascii="Times New Roman" w:hAnsi="Times New Roman" w:cs="Times New Roman"/>
          <w:sz w:val="28"/>
          <w:szCs w:val="28"/>
        </w:rPr>
      </w:pPr>
      <w:r w:rsidRPr="00DA638C">
        <w:rPr>
          <w:rFonts w:ascii="Times New Roman" w:hAnsi="Times New Roman" w:cs="Times New Roman"/>
          <w:sz w:val="28"/>
          <w:szCs w:val="28"/>
        </w:rPr>
        <w:t>- Знакомить с транспортными средствами ближайшего окружения.</w:t>
      </w:r>
    </w:p>
    <w:p w:rsidR="00FE14EA" w:rsidRPr="00FD08D9" w:rsidRDefault="00DA638C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316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FE14EA" w:rsidRPr="00FD08D9">
        <w:rPr>
          <w:rFonts w:ascii="Times New Roman" w:hAnsi="Times New Roman" w:cs="Times New Roman"/>
          <w:sz w:val="28"/>
          <w:szCs w:val="28"/>
        </w:rPr>
        <w:t xml:space="preserve"> умение детей различать и называть геометрические фигуры (круг, квадрат, треугольник);</w:t>
      </w:r>
    </w:p>
    <w:p w:rsidR="00FE14EA" w:rsidRPr="00FD08D9" w:rsidRDefault="00DA638C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Закреплять </w:t>
      </w:r>
      <w:r w:rsidR="00183166">
        <w:rPr>
          <w:rFonts w:ascii="Times New Roman" w:hAnsi="Times New Roman" w:cs="Times New Roman"/>
          <w:sz w:val="28"/>
          <w:szCs w:val="28"/>
        </w:rPr>
        <w:t xml:space="preserve"> </w:t>
      </w:r>
      <w:r w:rsidR="00FE14EA" w:rsidRPr="00FD08D9">
        <w:rPr>
          <w:rFonts w:ascii="Times New Roman" w:hAnsi="Times New Roman" w:cs="Times New Roman"/>
          <w:sz w:val="28"/>
          <w:szCs w:val="28"/>
        </w:rPr>
        <w:t>умения различать и называт</w:t>
      </w:r>
      <w:r w:rsidR="00F436B2">
        <w:rPr>
          <w:rFonts w:ascii="Times New Roman" w:hAnsi="Times New Roman" w:cs="Times New Roman"/>
          <w:sz w:val="28"/>
          <w:szCs w:val="28"/>
        </w:rPr>
        <w:t>ь цвета (желтый, синий,</w:t>
      </w:r>
      <w:r w:rsidR="00FE14EA" w:rsidRPr="00FD08D9">
        <w:rPr>
          <w:rFonts w:ascii="Times New Roman" w:hAnsi="Times New Roman" w:cs="Times New Roman"/>
          <w:sz w:val="28"/>
          <w:szCs w:val="28"/>
        </w:rPr>
        <w:t xml:space="preserve"> красный);</w:t>
      </w:r>
    </w:p>
    <w:p w:rsidR="00D75C0A" w:rsidRPr="00FD08D9" w:rsidRDefault="00FE14EA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8D9">
        <w:rPr>
          <w:rFonts w:ascii="Times New Roman" w:hAnsi="Times New Roman" w:cs="Times New Roman"/>
          <w:sz w:val="28"/>
          <w:szCs w:val="28"/>
        </w:rPr>
        <w:t xml:space="preserve">    </w:t>
      </w:r>
      <w:r w:rsidR="00DA638C">
        <w:rPr>
          <w:rFonts w:ascii="Times New Roman" w:hAnsi="Times New Roman" w:cs="Times New Roman"/>
          <w:sz w:val="28"/>
          <w:szCs w:val="28"/>
        </w:rPr>
        <w:t xml:space="preserve">    Формировать</w:t>
      </w:r>
      <w:r w:rsidRPr="00FD08D9">
        <w:rPr>
          <w:rFonts w:ascii="Times New Roman" w:hAnsi="Times New Roman" w:cs="Times New Roman"/>
          <w:sz w:val="28"/>
          <w:szCs w:val="28"/>
        </w:rPr>
        <w:t xml:space="preserve"> понятия «фрукты-овощи»;</w:t>
      </w:r>
    </w:p>
    <w:p w:rsidR="00D75C0A" w:rsidRPr="00FD08D9" w:rsidRDefault="00D75C0A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8D9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DA638C" w:rsidRDefault="00FE14EA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8D9">
        <w:rPr>
          <w:rFonts w:ascii="Times New Roman" w:hAnsi="Times New Roman" w:cs="Times New Roman"/>
          <w:sz w:val="28"/>
          <w:szCs w:val="28"/>
        </w:rPr>
        <w:t xml:space="preserve">    закрепить умение детей ходить в колонне по одному, не обгоняя друг друга;</w:t>
      </w:r>
      <w:r w:rsidR="00DA638C" w:rsidRPr="00DA6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EA" w:rsidRPr="00FD08D9" w:rsidRDefault="00DA638C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8D9">
        <w:rPr>
          <w:rFonts w:ascii="Times New Roman" w:hAnsi="Times New Roman" w:cs="Times New Roman"/>
          <w:sz w:val="28"/>
          <w:szCs w:val="28"/>
        </w:rPr>
        <w:t xml:space="preserve">закрепить умение детей действовать по сигналу воспитателя, согласно правилам игры    </w:t>
      </w:r>
    </w:p>
    <w:p w:rsidR="00D75C0A" w:rsidRPr="00FD08D9" w:rsidRDefault="00D75C0A" w:rsidP="00FD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8D9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FE14EA" w:rsidRPr="00FD08D9" w:rsidRDefault="00183166" w:rsidP="00FD0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FE14EA" w:rsidRPr="00FD08D9">
        <w:rPr>
          <w:rFonts w:ascii="Times New Roman" w:hAnsi="Times New Roman" w:cs="Times New Roman"/>
          <w:sz w:val="28"/>
          <w:szCs w:val="28"/>
        </w:rPr>
        <w:t xml:space="preserve"> развивать восприятие художественной литературы – фольклора</w:t>
      </w:r>
    </w:p>
    <w:p w:rsidR="00FE14EA" w:rsidRPr="00FD08D9" w:rsidRDefault="00D75C0A" w:rsidP="00FE14EA">
      <w:pPr>
        <w:rPr>
          <w:rFonts w:ascii="Times New Roman" w:hAnsi="Times New Roman" w:cs="Times New Roman"/>
          <w:b/>
          <w:sz w:val="28"/>
          <w:szCs w:val="28"/>
        </w:rPr>
      </w:pPr>
      <w:r w:rsidRPr="00FD08D9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FE14EA" w:rsidRPr="00FD08D9" w:rsidRDefault="00FE14EA" w:rsidP="00FE14EA">
      <w:pPr>
        <w:rPr>
          <w:rFonts w:ascii="Times New Roman" w:hAnsi="Times New Roman" w:cs="Times New Roman"/>
          <w:sz w:val="28"/>
          <w:szCs w:val="28"/>
        </w:rPr>
      </w:pPr>
      <w:r w:rsidRPr="00FD08D9">
        <w:rPr>
          <w:rFonts w:ascii="Times New Roman" w:hAnsi="Times New Roman" w:cs="Times New Roman"/>
          <w:sz w:val="28"/>
          <w:szCs w:val="28"/>
        </w:rPr>
        <w:t xml:space="preserve">    наглядные</w:t>
      </w:r>
      <w:proofErr w:type="gramStart"/>
      <w:r w:rsidRPr="00FD08D9">
        <w:rPr>
          <w:rFonts w:ascii="Times New Roman" w:hAnsi="Times New Roman" w:cs="Times New Roman"/>
          <w:sz w:val="28"/>
          <w:szCs w:val="28"/>
        </w:rPr>
        <w:t xml:space="preserve"> </w:t>
      </w:r>
      <w:r w:rsidR="00F436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8D9">
        <w:rPr>
          <w:rFonts w:ascii="Times New Roman" w:hAnsi="Times New Roman" w:cs="Times New Roman"/>
          <w:sz w:val="28"/>
          <w:szCs w:val="28"/>
        </w:rPr>
        <w:t xml:space="preserve">    практические (подвижная игра «Карусель», дидактические игры «Назови сказку», «Помоги животному найти свой дом», «Разложи овощи и фрукты в корзинки».)</w:t>
      </w:r>
    </w:p>
    <w:p w:rsidR="00FE14EA" w:rsidRPr="00FD08D9" w:rsidRDefault="00FE14EA" w:rsidP="00FE14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08D9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FD08D9">
        <w:rPr>
          <w:rFonts w:ascii="Times New Roman" w:hAnsi="Times New Roman" w:cs="Times New Roman"/>
          <w:sz w:val="28"/>
          <w:szCs w:val="28"/>
        </w:rPr>
        <w:t xml:space="preserve"> (бе</w:t>
      </w:r>
      <w:r w:rsidR="00D75C0A" w:rsidRPr="00FD08D9">
        <w:rPr>
          <w:rFonts w:ascii="Times New Roman" w:hAnsi="Times New Roman" w:cs="Times New Roman"/>
          <w:sz w:val="28"/>
          <w:szCs w:val="28"/>
        </w:rPr>
        <w:t>седа, объяснение, вопрос-ответ)</w:t>
      </w:r>
    </w:p>
    <w:p w:rsidR="00FE14EA" w:rsidRPr="00FD08D9" w:rsidRDefault="00FE14EA" w:rsidP="00FE14EA">
      <w:pPr>
        <w:rPr>
          <w:rFonts w:ascii="Times New Roman" w:hAnsi="Times New Roman" w:cs="Times New Roman"/>
          <w:sz w:val="28"/>
          <w:szCs w:val="28"/>
        </w:rPr>
      </w:pPr>
      <w:r w:rsidRPr="00FD08D9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  <w:r w:rsidRPr="00FD08D9">
        <w:rPr>
          <w:rFonts w:ascii="Times New Roman" w:hAnsi="Times New Roman" w:cs="Times New Roman"/>
          <w:sz w:val="28"/>
          <w:szCs w:val="28"/>
        </w:rPr>
        <w:t xml:space="preserve"> книги со сказками и стихами; геометрические фигуры (круг, квадрат, тр</w:t>
      </w:r>
      <w:r w:rsidR="00183166">
        <w:rPr>
          <w:rFonts w:ascii="Times New Roman" w:hAnsi="Times New Roman" w:cs="Times New Roman"/>
          <w:sz w:val="28"/>
          <w:szCs w:val="28"/>
        </w:rPr>
        <w:t>еугольник) разных цветов</w:t>
      </w:r>
      <w:r w:rsidRPr="00FD08D9">
        <w:rPr>
          <w:rFonts w:ascii="Times New Roman" w:hAnsi="Times New Roman" w:cs="Times New Roman"/>
          <w:sz w:val="28"/>
          <w:szCs w:val="28"/>
        </w:rPr>
        <w:t xml:space="preserve">; муляжи овощей и фруктов; корзины 2 </w:t>
      </w:r>
      <w:proofErr w:type="spellStart"/>
      <w:proofErr w:type="gramStart"/>
      <w:r w:rsidRPr="00FD0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FD08D9">
        <w:rPr>
          <w:rFonts w:ascii="Times New Roman" w:hAnsi="Times New Roman" w:cs="Times New Roman"/>
          <w:sz w:val="28"/>
          <w:szCs w:val="28"/>
        </w:rPr>
        <w:t>; «карусель»; ноутбук.</w:t>
      </w:r>
    </w:p>
    <w:p w:rsidR="00ED71F0" w:rsidRPr="00FD08D9" w:rsidRDefault="00ED71F0" w:rsidP="00FE14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1F0" w:rsidRPr="00FD08D9" w:rsidTr="00ED71F0">
        <w:tc>
          <w:tcPr>
            <w:tcW w:w="4785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D71F0" w:rsidRPr="00FD08D9" w:rsidTr="00ED71F0">
        <w:tc>
          <w:tcPr>
            <w:tcW w:w="4785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Подвижная игра: «Карусель»</w:t>
            </w:r>
          </w:p>
        </w:tc>
      </w:tr>
      <w:tr w:rsidR="00ED71F0" w:rsidRPr="00FD08D9" w:rsidTr="00ED71F0">
        <w:tc>
          <w:tcPr>
            <w:tcW w:w="4785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ED71F0" w:rsidRPr="00FD08D9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«Назови сказку»,</w:t>
            </w:r>
            <w:proofErr w:type="gramStart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«Разложи овощи и фрукты в отдельные корзинки».</w:t>
            </w:r>
          </w:p>
          <w:p w:rsidR="00ED71F0" w:rsidRPr="00FD08D9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Подвижная игра: «Карусель»</w:t>
            </w:r>
          </w:p>
        </w:tc>
      </w:tr>
      <w:tr w:rsidR="00ED71F0" w:rsidRPr="00FD08D9" w:rsidTr="00ED71F0">
        <w:tc>
          <w:tcPr>
            <w:tcW w:w="4785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786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</w:tc>
      </w:tr>
      <w:tr w:rsidR="00ED71F0" w:rsidRPr="00FD08D9" w:rsidTr="00ED71F0">
        <w:tc>
          <w:tcPr>
            <w:tcW w:w="4785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proofErr w:type="spellEnd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воспитателя, вопросы</w:t>
            </w:r>
          </w:p>
        </w:tc>
      </w:tr>
      <w:tr w:rsidR="00ED71F0" w:rsidRPr="00FD08D9" w:rsidTr="00ED71F0">
        <w:tc>
          <w:tcPr>
            <w:tcW w:w="4785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– фольклора</w:t>
            </w:r>
          </w:p>
        </w:tc>
        <w:tc>
          <w:tcPr>
            <w:tcW w:w="4786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Сказки, стихотворения </w:t>
            </w:r>
            <w:proofErr w:type="spellStart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</w:tc>
      </w:tr>
      <w:tr w:rsidR="00ED71F0" w:rsidRPr="00FD08D9" w:rsidTr="00ED71F0">
        <w:tc>
          <w:tcPr>
            <w:tcW w:w="4785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786" w:type="dxa"/>
          </w:tcPr>
          <w:p w:rsidR="00ED71F0" w:rsidRPr="00FD08D9" w:rsidRDefault="00ED71F0" w:rsidP="00FE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</w:tr>
    </w:tbl>
    <w:p w:rsidR="00ED71F0" w:rsidRPr="00FD08D9" w:rsidRDefault="00ED71F0" w:rsidP="00FE14EA">
      <w:pPr>
        <w:rPr>
          <w:rFonts w:ascii="Times New Roman" w:hAnsi="Times New Roman" w:cs="Times New Roman"/>
          <w:sz w:val="28"/>
          <w:szCs w:val="28"/>
        </w:rPr>
      </w:pPr>
    </w:p>
    <w:p w:rsidR="00ED71F0" w:rsidRPr="00FD08D9" w:rsidRDefault="00ED71F0" w:rsidP="00ED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0477" w:rsidRPr="00FD08D9" w:rsidTr="00F30477">
        <w:tc>
          <w:tcPr>
            <w:tcW w:w="3190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0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91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</w:t>
            </w:r>
            <w:r w:rsidR="0018316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F30477" w:rsidRPr="00FD08D9" w:rsidTr="00F30477">
        <w:tc>
          <w:tcPr>
            <w:tcW w:w="3190" w:type="dxa"/>
          </w:tcPr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183166"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поздороваться </w:t>
            </w: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и поприветствовать друг друга.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- Собрались, ребятки, в круг.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Я твой друг и ты мой друг.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Дружно за руки возьмемся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И друг - другу улыбнемся!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Предлагает отправиться в путешествие, в конце которого будет сюрприз.</w:t>
            </w:r>
          </w:p>
        </w:tc>
        <w:tc>
          <w:tcPr>
            <w:tcW w:w="3190" w:type="dxa"/>
          </w:tcPr>
          <w:p w:rsidR="00F30477" w:rsidRPr="00FD08D9" w:rsidRDefault="00F30477" w:rsidP="00F4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Здороваются и приветствуют друг друга.</w:t>
            </w:r>
          </w:p>
        </w:tc>
        <w:tc>
          <w:tcPr>
            <w:tcW w:w="3191" w:type="dxa"/>
          </w:tcPr>
          <w:p w:rsidR="00F436B2" w:rsidRPr="00DA638C" w:rsidRDefault="00F436B2" w:rsidP="00F43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Продолжается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формироватся</w:t>
            </w:r>
            <w:proofErr w:type="spellEnd"/>
            <w:r w:rsidRPr="00DA63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речевой этикет: здороваться</w:t>
            </w:r>
          </w:p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477" w:rsidRPr="00FD08D9" w:rsidTr="00F30477">
        <w:tc>
          <w:tcPr>
            <w:tcW w:w="3190" w:type="dxa"/>
          </w:tcPr>
          <w:p w:rsidR="00F30477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Выясняет у детей, на каком транспорте можно путешествовать.</w:t>
            </w:r>
          </w:p>
          <w:p w:rsidR="00F436B2" w:rsidRPr="00FD08D9" w:rsidRDefault="00F436B2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Показывает картинки</w:t>
            </w:r>
          </w:p>
        </w:tc>
        <w:tc>
          <w:tcPr>
            <w:tcW w:w="3190" w:type="dxa"/>
          </w:tcPr>
          <w:p w:rsidR="00F30477" w:rsidRPr="00FD08D9" w:rsidRDefault="00F436B2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выбирают,  на чем поедут</w:t>
            </w:r>
          </w:p>
        </w:tc>
        <w:tc>
          <w:tcPr>
            <w:tcW w:w="3191" w:type="dxa"/>
          </w:tcPr>
          <w:p w:rsidR="00F436B2" w:rsidRPr="00DA638C" w:rsidRDefault="00F436B2" w:rsidP="00F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</w:t>
            </w:r>
            <w:r w:rsidRPr="00DA638C">
              <w:rPr>
                <w:rFonts w:ascii="Times New Roman" w:hAnsi="Times New Roman" w:cs="Times New Roman"/>
                <w:sz w:val="28"/>
                <w:szCs w:val="28"/>
              </w:rPr>
              <w:t xml:space="preserve"> с транспортными средствами ближайшего </w:t>
            </w:r>
            <w:r w:rsidRPr="00DA6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окружения.</w:t>
            </w:r>
          </w:p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77" w:rsidRPr="00FD08D9" w:rsidTr="00F30477">
        <w:tc>
          <w:tcPr>
            <w:tcW w:w="3190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отправиться в путешествие на волшебном паровозике,  выстраивает детей друг за другом.</w:t>
            </w:r>
          </w:p>
        </w:tc>
        <w:tc>
          <w:tcPr>
            <w:tcW w:w="3190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Выстраиваются друг за другом и под музыку начинают движение.</w:t>
            </w:r>
          </w:p>
        </w:tc>
        <w:tc>
          <w:tcPr>
            <w:tcW w:w="3191" w:type="dxa"/>
          </w:tcPr>
          <w:p w:rsidR="00F436B2" w:rsidRDefault="00F436B2" w:rsidP="00F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закрепляется</w:t>
            </w: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ходить в колонне по одному, не обгоняя друг друга;</w:t>
            </w:r>
            <w:r w:rsidRPr="00DA6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77" w:rsidRPr="00FD08D9" w:rsidTr="00F30477">
        <w:tc>
          <w:tcPr>
            <w:tcW w:w="3190" w:type="dxa"/>
          </w:tcPr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Остановка «Сказочная»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Показывает детям книги и выясняет у них название сказок.</w:t>
            </w:r>
          </w:p>
        </w:tc>
        <w:tc>
          <w:tcPr>
            <w:tcW w:w="3190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Называют сказки, рассматривая книги.</w:t>
            </w:r>
          </w:p>
        </w:tc>
        <w:tc>
          <w:tcPr>
            <w:tcW w:w="3191" w:type="dxa"/>
          </w:tcPr>
          <w:p w:rsidR="007D2BAE" w:rsidRPr="00DA638C" w:rsidRDefault="007D2BAE" w:rsidP="007D2B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приобщаются дети</w:t>
            </w:r>
            <w:r w:rsidRPr="00DA63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рассматриванию рисунков в книгах</w:t>
            </w:r>
          </w:p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77" w:rsidRPr="00FD08D9" w:rsidTr="00F30477">
        <w:tc>
          <w:tcPr>
            <w:tcW w:w="3190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книгу </w:t>
            </w:r>
            <w:proofErr w:type="spellStart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 и просит вспомнить стихотворения.</w:t>
            </w:r>
          </w:p>
        </w:tc>
        <w:tc>
          <w:tcPr>
            <w:tcW w:w="3190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Читают наизусть стихотворения.</w:t>
            </w:r>
          </w:p>
        </w:tc>
        <w:tc>
          <w:tcPr>
            <w:tcW w:w="3191" w:type="dxa"/>
          </w:tcPr>
          <w:p w:rsidR="007D2BAE" w:rsidRPr="00DA638C" w:rsidRDefault="007D2BAE" w:rsidP="007D2B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Поощряются</w:t>
            </w:r>
            <w:r w:rsidRPr="00DA63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попытки прочесть стихотворный текст целиком с помощью взрослого.</w:t>
            </w:r>
          </w:p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77" w:rsidRPr="00FD08D9" w:rsidTr="00F30477">
        <w:tc>
          <w:tcPr>
            <w:tcW w:w="3190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Предлагает отправиться дальше.</w:t>
            </w:r>
          </w:p>
        </w:tc>
        <w:tc>
          <w:tcPr>
            <w:tcW w:w="3190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Выстраиваются друг за другом и под музыку начинают движение.</w:t>
            </w:r>
          </w:p>
        </w:tc>
        <w:tc>
          <w:tcPr>
            <w:tcW w:w="3191" w:type="dxa"/>
          </w:tcPr>
          <w:p w:rsidR="007D2BAE" w:rsidRDefault="007D2BAE" w:rsidP="007D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закрепляется</w:t>
            </w: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ходить в колонне по одному, не обгоняя друг друга;</w:t>
            </w:r>
            <w:r w:rsidRPr="00DA6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77" w:rsidRPr="00FD08D9" w:rsidTr="00F30477">
        <w:tc>
          <w:tcPr>
            <w:tcW w:w="3190" w:type="dxa"/>
          </w:tcPr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Остановка «Карусель».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Предлагает взять билетик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(геометрическую фигуру), выясняет, как называется фигура, какого она цвета, объясняет, что чтобы прокатиться на карусели необходимо взяться за ленту, которая похожа на билет.</w:t>
            </w:r>
          </w:p>
        </w:tc>
        <w:tc>
          <w:tcPr>
            <w:tcW w:w="3190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Берут геометрические фигуры,  называют ее форму и цвет, ищут похожую на конце ленты.</w:t>
            </w:r>
          </w:p>
        </w:tc>
        <w:tc>
          <w:tcPr>
            <w:tcW w:w="3191" w:type="dxa"/>
          </w:tcPr>
          <w:p w:rsidR="00F30477" w:rsidRPr="00FD08D9" w:rsidRDefault="007D2BAE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умение</w:t>
            </w:r>
            <w:r w:rsidR="00F30477"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 называть цвета, геометрические фигуры и соотносить их </w:t>
            </w:r>
            <w:proofErr w:type="gramStart"/>
            <w:r w:rsidR="00F30477" w:rsidRPr="00FD08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30477"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похожими.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Закрепляется  умение</w:t>
            </w: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 называт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цвета (желтый, синий,</w:t>
            </w: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красный);</w:t>
            </w:r>
          </w:p>
        </w:tc>
      </w:tr>
      <w:tr w:rsidR="00F30477" w:rsidRPr="00FD08D9" w:rsidTr="00F30477">
        <w:tc>
          <w:tcPr>
            <w:tcW w:w="3190" w:type="dxa"/>
          </w:tcPr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рассказывают </w:t>
            </w:r>
            <w:proofErr w:type="spellStart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и показывают движения.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Еле-еле, еле-еле,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Завертелись карусели,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А потом, потом, потом,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Все бегом, бегом, бегом!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Тише, тише, не </w:t>
            </w:r>
            <w:r w:rsidRPr="00FD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спешите,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Карусель остановите!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Раз, два, раз, два!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Закружилась голова!</w:t>
            </w: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77" w:rsidRPr="00FD08D9" w:rsidRDefault="00F30477" w:rsidP="00F3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Предлагает отправляться дальше.</w:t>
            </w:r>
          </w:p>
        </w:tc>
        <w:tc>
          <w:tcPr>
            <w:tcW w:w="3190" w:type="dxa"/>
          </w:tcPr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повторяют движения.</w:t>
            </w:r>
          </w:p>
        </w:tc>
        <w:tc>
          <w:tcPr>
            <w:tcW w:w="3191" w:type="dxa"/>
          </w:tcPr>
          <w:p w:rsidR="00F30477" w:rsidRDefault="007D2BAE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умение</w:t>
            </w:r>
            <w:r w:rsidR="00F30477"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движения совместно с воспитателем.</w:t>
            </w:r>
          </w:p>
          <w:p w:rsidR="007D2BAE" w:rsidRDefault="007D2BAE" w:rsidP="007D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AE" w:rsidRDefault="007D2BAE" w:rsidP="007D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AE" w:rsidRDefault="007D2BAE" w:rsidP="007D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AE" w:rsidRDefault="007D2BAE" w:rsidP="007D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AE" w:rsidRDefault="007D2BAE" w:rsidP="007D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AE" w:rsidRDefault="007D2BAE" w:rsidP="007D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AE" w:rsidRPr="00FD08D9" w:rsidRDefault="007D2BAE" w:rsidP="007D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закрепляется</w:t>
            </w: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действовать по сигналу воспитателя, согласно правилам игры    </w:t>
            </w:r>
          </w:p>
          <w:p w:rsidR="007D2BAE" w:rsidRPr="00FD08D9" w:rsidRDefault="007D2BAE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77" w:rsidRPr="00FD08D9" w:rsidTr="00F30477">
        <w:tc>
          <w:tcPr>
            <w:tcW w:w="3190" w:type="dxa"/>
          </w:tcPr>
          <w:p w:rsidR="0089049C" w:rsidRPr="00FD08D9" w:rsidRDefault="0089049C" w:rsidP="0089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Остановка «Фруктово-овощная»</w:t>
            </w:r>
          </w:p>
          <w:p w:rsidR="0089049C" w:rsidRPr="00FD08D9" w:rsidRDefault="0089049C" w:rsidP="0089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77" w:rsidRPr="00FD08D9" w:rsidRDefault="0089049C" w:rsidP="0089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Просит помочь бабушке Полине разложить овощи и фрукты в разные корзины.</w:t>
            </w:r>
          </w:p>
        </w:tc>
        <w:tc>
          <w:tcPr>
            <w:tcW w:w="3190" w:type="dxa"/>
          </w:tcPr>
          <w:p w:rsidR="00F30477" w:rsidRPr="00FD08D9" w:rsidRDefault="0089049C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Раскладывают овощи в одну корзину, а фрукты в другую.</w:t>
            </w:r>
          </w:p>
        </w:tc>
        <w:tc>
          <w:tcPr>
            <w:tcW w:w="3191" w:type="dxa"/>
          </w:tcPr>
          <w:p w:rsidR="007D2BAE" w:rsidRDefault="0089049C" w:rsidP="007D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Проявляют эмоциональную отзывчивость</w:t>
            </w:r>
            <w:r w:rsidR="007D2B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477" w:rsidRDefault="007D2BAE" w:rsidP="007D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Формируются понятия</w:t>
            </w:r>
          </w:p>
          <w:p w:rsidR="007D2BAE" w:rsidRPr="00FD08D9" w:rsidRDefault="007D2BAE" w:rsidP="007D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«овощи-фрукты»</w:t>
            </w:r>
          </w:p>
        </w:tc>
      </w:tr>
      <w:tr w:rsidR="00F30477" w:rsidRPr="00FD08D9" w:rsidTr="00F30477">
        <w:tc>
          <w:tcPr>
            <w:tcW w:w="3190" w:type="dxa"/>
          </w:tcPr>
          <w:p w:rsidR="00D45866" w:rsidRDefault="00D45866" w:rsidP="0089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итог.</w:t>
            </w:r>
          </w:p>
          <w:p w:rsidR="0089049C" w:rsidRPr="00FD08D9" w:rsidRDefault="0089049C" w:rsidP="0089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Напоминает про обещанный сюрприз и предлагает его поискать.</w:t>
            </w:r>
          </w:p>
          <w:p w:rsidR="00F30477" w:rsidRPr="00FD08D9" w:rsidRDefault="0089049C" w:rsidP="0089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Раздает сладости.</w:t>
            </w:r>
          </w:p>
        </w:tc>
        <w:tc>
          <w:tcPr>
            <w:tcW w:w="3190" w:type="dxa"/>
          </w:tcPr>
          <w:p w:rsidR="00F30477" w:rsidRPr="00FD08D9" w:rsidRDefault="0089049C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Ищут сюрприз.</w:t>
            </w:r>
          </w:p>
        </w:tc>
        <w:tc>
          <w:tcPr>
            <w:tcW w:w="3191" w:type="dxa"/>
          </w:tcPr>
          <w:p w:rsidR="007D2BAE" w:rsidRDefault="007D2BAE" w:rsidP="007D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</w:t>
            </w:r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общение и взаимодействие ребёнка </w:t>
            </w:r>
            <w:proofErr w:type="gramStart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D08D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сверстниками</w:t>
            </w:r>
          </w:p>
          <w:p w:rsidR="00F30477" w:rsidRPr="00FD08D9" w:rsidRDefault="00F30477" w:rsidP="00ED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1F0" w:rsidRPr="00FD08D9" w:rsidRDefault="00ED71F0" w:rsidP="00ED71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71F0" w:rsidRPr="00FD08D9" w:rsidSect="00FE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EA"/>
    <w:rsid w:val="001073CA"/>
    <w:rsid w:val="00183166"/>
    <w:rsid w:val="00472D6F"/>
    <w:rsid w:val="007D2BAE"/>
    <w:rsid w:val="0089049C"/>
    <w:rsid w:val="0095590B"/>
    <w:rsid w:val="009E4904"/>
    <w:rsid w:val="00B254E0"/>
    <w:rsid w:val="00D45866"/>
    <w:rsid w:val="00D75C0A"/>
    <w:rsid w:val="00DA638C"/>
    <w:rsid w:val="00ED71F0"/>
    <w:rsid w:val="00F23137"/>
    <w:rsid w:val="00F30477"/>
    <w:rsid w:val="00F436B2"/>
    <w:rsid w:val="00FD08D9"/>
    <w:rsid w:val="00FE11C3"/>
    <w:rsid w:val="00FE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A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A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2023-09-21T09:50:00Z</dcterms:created>
  <dcterms:modified xsi:type="dcterms:W3CDTF">2023-09-21T09:58:00Z</dcterms:modified>
</cp:coreProperties>
</file>